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To: </w:t>
      </w:r>
      <w:hyperlink r:id="rId8" w:history="1">
        <w:r w:rsidRPr="007247E9">
          <w:rPr>
            <w:rStyle w:val="Hyperlink"/>
            <w:rFonts w:ascii="Times New Roman" w:eastAsia="Times New Roman" w:hAnsi="Times New Roman" w:cs="Times New Roman"/>
            <w:sz w:val="24"/>
            <w:szCs w:val="24"/>
            <w:lang w:eastAsia="en-AU"/>
          </w:rPr>
          <w:t>The Hon. Dr Anthony Lynham MP</w:t>
        </w:r>
      </w:hyperlink>
      <w:r w:rsidRPr="00734D65">
        <w:rPr>
          <w:rFonts w:ascii="Times New Roman" w:eastAsia="Times New Roman" w:hAnsi="Times New Roman" w:cs="Times New Roman"/>
          <w:sz w:val="24"/>
          <w:szCs w:val="24"/>
          <w:lang w:eastAsia="en-AU"/>
        </w:rPr>
        <w:br/>
        <w:t>Minister for Natural Resources, Mines and Energy.</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cc. The Hon. Stirling Hinchcliff, </w:t>
      </w:r>
    </w:p>
    <w:p w:rsidR="00734D65" w:rsidRPr="00734D65" w:rsidRDefault="00734D65" w:rsidP="00734D65">
      <w:pPr>
        <w:spacing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Minister for Local Government.</w:t>
      </w:r>
      <w:r w:rsidR="00ED4E0D">
        <w:rPr>
          <w:rFonts w:ascii="Times New Roman" w:eastAsia="Times New Roman" w:hAnsi="Times New Roman" w:cs="Times New Roman"/>
          <w:sz w:val="24"/>
          <w:szCs w:val="24"/>
          <w:lang w:eastAsia="en-AU"/>
        </w:rPr>
        <w:br/>
      </w:r>
      <w:bookmarkStart w:id="0" w:name="_GoBack"/>
      <w:bookmarkEnd w:id="0"/>
      <w:r w:rsidR="00ED4E0D">
        <w:fldChar w:fldCharType="begin"/>
      </w:r>
      <w:r w:rsidR="00ED4E0D">
        <w:instrText xml:space="preserve"> HYPERLINK "mailto:LGRMA@ministerial.qld.gov.au" </w:instrText>
      </w:r>
      <w:r w:rsidR="00ED4E0D">
        <w:fldChar w:fldCharType="separate"/>
      </w:r>
      <w:r w:rsidR="00ED4E0D">
        <w:rPr>
          <w:rStyle w:val="Hyperlink"/>
          <w:rFonts w:ascii="Tahoma" w:hAnsi="Tahoma" w:cs="Tahoma"/>
          <w:color w:val="0F6832"/>
          <w:sz w:val="18"/>
          <w:szCs w:val="18"/>
          <w:bdr w:val="none" w:sz="0" w:space="0" w:color="auto" w:frame="1"/>
          <w:shd w:val="clear" w:color="auto" w:fill="FFFFFF"/>
        </w:rPr>
        <w:t>LGRMA@ministerial.qld.gov.au</w:t>
      </w:r>
      <w:r w:rsidR="00ED4E0D">
        <w:fldChar w:fldCharType="end"/>
      </w:r>
      <w:r w:rsidRPr="00734D65">
        <w:rPr>
          <w:rFonts w:ascii="Times New Roman" w:eastAsia="Times New Roman" w:hAnsi="Times New Roman" w:cs="Times New Roman"/>
          <w:sz w:val="24"/>
          <w:szCs w:val="24"/>
          <w:lang w:eastAsia="en-AU"/>
        </w:rPr>
        <w:br/>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Dear Dr Lynham,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Re: Draft Land Management Plan for Mt Coot-tha. </w:t>
      </w:r>
    </w:p>
    <w:p w:rsidR="00734D65" w:rsidRPr="00734D65" w:rsidRDefault="007157D1" w:rsidP="00734D65">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am writing</w:t>
      </w:r>
      <w:r w:rsidR="00734D65" w:rsidRPr="00734D65">
        <w:rPr>
          <w:rFonts w:ascii="Times New Roman" w:eastAsia="Times New Roman" w:hAnsi="Times New Roman" w:cs="Times New Roman"/>
          <w:sz w:val="24"/>
          <w:szCs w:val="24"/>
          <w:lang w:eastAsia="en-AU"/>
        </w:rPr>
        <w:t xml:space="preserve"> regarding the requirement under the Land Act (1994) for Brisbane City Council (BCC), trustee of the Mt Coot-tha trust lands, to develop a draft Land Management Plan (LMP) for the trust lands as a preliminary to seeking approval from you to issue a trustee lease over part of the trust land.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I understand that BCC was formally notified in July of the need to submit a draft LMP for your approval. I am also aware that BCC was made aware of your preference that the LMP matter be sorted before any development application was considered.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The associated documents to the Land Act: LMP Info. Kit (DNRME 2009) and Operational Policy Document (PUX/901/209 SLM/2013/493; 2/5/17; Version 6.00) provide clear guidance about how the community is to be involved, in good faith, in the development of a draft LMP.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To this end the Lord Mayor and various councillors received a petition (</w:t>
      </w:r>
      <w:r w:rsidRPr="00734D65">
        <w:rPr>
          <w:rFonts w:ascii="Times New Roman" w:eastAsia="Times New Roman" w:hAnsi="Times New Roman" w:cs="Times New Roman"/>
          <w:sz w:val="24"/>
          <w:szCs w:val="24"/>
          <w:u w:val="single"/>
          <w:lang w:eastAsia="en-AU"/>
        </w:rPr>
        <w:t>attached</w:t>
      </w:r>
      <w:r w:rsidRPr="00734D65">
        <w:rPr>
          <w:rFonts w:ascii="Times New Roman" w:eastAsia="Times New Roman" w:hAnsi="Times New Roman" w:cs="Times New Roman"/>
          <w:sz w:val="24"/>
          <w:szCs w:val="24"/>
          <w:lang w:eastAsia="en-AU"/>
        </w:rPr>
        <w:t xml:space="preserve">) weeks ago signed by several hundred residents, as well as many individual letters, asking for the community to be fully and adequately consulted in the development of the draft LMP. We also inquired as to how BCC proposed to </w:t>
      </w:r>
      <w:r w:rsidR="007157D1" w:rsidRPr="00734D65">
        <w:rPr>
          <w:rFonts w:ascii="Times New Roman" w:eastAsia="Times New Roman" w:hAnsi="Times New Roman" w:cs="Times New Roman"/>
          <w:sz w:val="24"/>
          <w:szCs w:val="24"/>
          <w:lang w:eastAsia="en-AU"/>
        </w:rPr>
        <w:t>gauge</w:t>
      </w:r>
      <w:r w:rsidRPr="00734D65">
        <w:rPr>
          <w:rFonts w:ascii="Times New Roman" w:eastAsia="Times New Roman" w:hAnsi="Times New Roman" w:cs="Times New Roman"/>
          <w:sz w:val="24"/>
          <w:szCs w:val="24"/>
          <w:lang w:eastAsia="en-AU"/>
        </w:rPr>
        <w:t xml:space="preserve"> community support for the draft LMP. What we received back from the Lord Mayor and elsewhere in BCC was nothing but a general and unhelpful response, not even recognising our concerns. Taking guidance from Land Act documents, the petition to the Lord Mayor (attached) included that he: “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w:t>
      </w:r>
    </w:p>
    <w:p w:rsidR="00734D65" w:rsidRPr="00734D65" w:rsidRDefault="00734D65" w:rsidP="00734D65">
      <w:pPr>
        <w:spacing w:after="0" w:line="240" w:lineRule="auto"/>
        <w:ind w:left="1080" w:hanging="360"/>
        <w:contextualSpacing/>
        <w:rPr>
          <w:rFonts w:ascii="Times New Roman" w:eastAsia="Times New Roman" w:hAnsi="Times New Roman" w:cs="Times New Roman"/>
          <w:sz w:val="24"/>
          <w:szCs w:val="24"/>
          <w:lang w:eastAsia="en-AU"/>
        </w:rPr>
      </w:pPr>
      <w:r w:rsidRPr="00734D65">
        <w:rPr>
          <w:rFonts w:ascii="Symbol" w:eastAsia="Symbol" w:hAnsi="Symbol" w:cs="Symbol"/>
          <w:sz w:val="24"/>
          <w:szCs w:val="24"/>
          <w:lang w:eastAsia="en-AU"/>
        </w:rPr>
        <w:t></w:t>
      </w:r>
      <w:r w:rsidR="007157D1">
        <w:rPr>
          <w:rFonts w:ascii="Times New Roman" w:eastAsia="Symbol" w:hAnsi="Times New Roman" w:cs="Times New Roman"/>
          <w:sz w:val="14"/>
          <w:szCs w:val="14"/>
          <w:lang w:eastAsia="en-AU"/>
        </w:rPr>
        <w:t>        </w:t>
      </w:r>
      <w:r w:rsidRPr="00734D65">
        <w:rPr>
          <w:rFonts w:ascii="Times New Roman" w:eastAsia="Times New Roman" w:hAnsi="Times New Roman" w:cs="Arial"/>
          <w:sz w:val="24"/>
          <w:szCs w:val="24"/>
          <w:lang w:eastAsia="en-AU"/>
        </w:rPr>
        <w:t>Hold open public meetings where (you) speak personally to residents of Brisbane about what you are proposing for this development;</w:t>
      </w:r>
    </w:p>
    <w:p w:rsidR="00734D65" w:rsidRPr="00734D65" w:rsidRDefault="00734D65" w:rsidP="00734D65">
      <w:pPr>
        <w:spacing w:after="0" w:line="240" w:lineRule="auto"/>
        <w:ind w:left="1080" w:hanging="360"/>
        <w:contextualSpacing/>
        <w:rPr>
          <w:rFonts w:ascii="Times New Roman" w:eastAsia="Times New Roman" w:hAnsi="Times New Roman" w:cs="Times New Roman"/>
          <w:sz w:val="24"/>
          <w:szCs w:val="24"/>
          <w:lang w:eastAsia="en-AU"/>
        </w:rPr>
      </w:pPr>
      <w:r w:rsidRPr="00734D65">
        <w:rPr>
          <w:rFonts w:ascii="Symbol" w:eastAsia="Symbol" w:hAnsi="Symbol" w:cs="Symbol"/>
          <w:bCs/>
          <w:sz w:val="24"/>
          <w:szCs w:val="24"/>
          <w:lang w:eastAsia="en-AU"/>
        </w:rPr>
        <w:t></w:t>
      </w:r>
      <w:r w:rsidR="007157D1">
        <w:rPr>
          <w:rFonts w:ascii="Times New Roman" w:eastAsia="Symbol" w:hAnsi="Times New Roman" w:cs="Times New Roman"/>
          <w:bCs/>
          <w:sz w:val="14"/>
          <w:szCs w:val="14"/>
          <w:lang w:eastAsia="en-AU"/>
        </w:rPr>
        <w:t>        </w:t>
      </w:r>
      <w:r w:rsidRPr="00734D65">
        <w:rPr>
          <w:rFonts w:ascii="Times New Roman" w:eastAsia="Times New Roman" w:hAnsi="Times New Roman" w:cs="Arial"/>
          <w:sz w:val="24"/>
          <w:szCs w:val="24"/>
          <w:lang w:eastAsia="en-AU"/>
        </w:rPr>
        <w:t>At public meetings explain to us how you can justify your proposal to lease public land, for which you are the trustee and which is held in trust for ‘</w:t>
      </w:r>
      <w:r w:rsidRPr="00734D65">
        <w:rPr>
          <w:rFonts w:ascii="Times New Roman" w:eastAsia="Times New Roman" w:hAnsi="Times New Roman" w:cs="Arial"/>
          <w:bCs/>
          <w:sz w:val="24"/>
          <w:szCs w:val="24"/>
          <w:lang w:eastAsia="en-AU"/>
        </w:rPr>
        <w:t>a public park and for no other purpose whatsoever’, for a privately owned adventure tourism business venture that is not intended for the people of Brisbane;</w:t>
      </w:r>
    </w:p>
    <w:p w:rsidR="00734D65" w:rsidRPr="00734D65" w:rsidRDefault="00734D65" w:rsidP="00734D65">
      <w:pPr>
        <w:spacing w:after="0" w:line="240" w:lineRule="auto"/>
        <w:ind w:left="1080" w:hanging="360"/>
        <w:contextualSpacing/>
        <w:rPr>
          <w:rFonts w:ascii="Times New Roman" w:eastAsia="Times New Roman" w:hAnsi="Times New Roman" w:cs="Times New Roman"/>
          <w:sz w:val="24"/>
          <w:szCs w:val="24"/>
          <w:lang w:eastAsia="en-AU"/>
        </w:rPr>
      </w:pPr>
      <w:r w:rsidRPr="00734D65">
        <w:rPr>
          <w:rFonts w:ascii="Symbol" w:eastAsia="Symbol" w:hAnsi="Symbol" w:cs="Symbol"/>
          <w:sz w:val="24"/>
          <w:szCs w:val="24"/>
          <w:lang w:eastAsia="en-AU"/>
        </w:rPr>
        <w:t></w:t>
      </w:r>
      <w:r w:rsidR="007157D1">
        <w:rPr>
          <w:rFonts w:ascii="Times New Roman" w:eastAsia="Symbol" w:hAnsi="Times New Roman" w:cs="Times New Roman"/>
          <w:sz w:val="14"/>
          <w:szCs w:val="14"/>
          <w:lang w:eastAsia="en-AU"/>
        </w:rPr>
        <w:t>        </w:t>
      </w:r>
      <w:r w:rsidRPr="00734D65">
        <w:rPr>
          <w:rFonts w:ascii="Times New Roman" w:eastAsia="Times New Roman" w:hAnsi="Times New Roman" w:cs="Arial"/>
          <w:sz w:val="24"/>
          <w:szCs w:val="24"/>
          <w:lang w:eastAsia="en-AU"/>
        </w:rPr>
        <w:t xml:space="preserve">Set up a working group that includes community representatives selected after consultation with the broader community; </w:t>
      </w:r>
    </w:p>
    <w:p w:rsidR="00734D65" w:rsidRPr="00734D65" w:rsidRDefault="00734D65" w:rsidP="00734D65">
      <w:pPr>
        <w:spacing w:after="0" w:line="240" w:lineRule="auto"/>
        <w:ind w:left="1080" w:hanging="360"/>
        <w:contextualSpacing/>
        <w:rPr>
          <w:rFonts w:ascii="Times New Roman" w:eastAsia="Times New Roman" w:hAnsi="Times New Roman" w:cs="Times New Roman"/>
          <w:sz w:val="24"/>
          <w:szCs w:val="24"/>
          <w:lang w:eastAsia="en-AU"/>
        </w:rPr>
      </w:pPr>
      <w:r w:rsidRPr="00734D65">
        <w:rPr>
          <w:rFonts w:ascii="Symbol" w:eastAsia="Symbol" w:hAnsi="Symbol" w:cs="Symbol"/>
          <w:sz w:val="24"/>
          <w:szCs w:val="24"/>
          <w:lang w:eastAsia="en-AU"/>
        </w:rPr>
        <w:t></w:t>
      </w:r>
      <w:r w:rsidR="007157D1">
        <w:rPr>
          <w:rFonts w:ascii="Times New Roman" w:eastAsia="Symbol" w:hAnsi="Times New Roman" w:cs="Times New Roman"/>
          <w:sz w:val="14"/>
          <w:szCs w:val="14"/>
          <w:lang w:eastAsia="en-AU"/>
        </w:rPr>
        <w:t>        </w:t>
      </w:r>
      <w:r w:rsidRPr="00734D65">
        <w:rPr>
          <w:rFonts w:ascii="Times New Roman" w:eastAsia="Times New Roman" w:hAnsi="Times New Roman" w:cs="Arial"/>
          <w:sz w:val="24"/>
          <w:szCs w:val="24"/>
          <w:lang w:eastAsia="en-AU"/>
        </w:rPr>
        <w:t>Make the final draft Land Management Plan available for public scrutiny for a period of time that is adequate and realistic for residents to prepare submissions;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Referring to the dot points above, there have been no public meetings, no explanation, no working group, and the </w:t>
      </w:r>
      <w:r w:rsidRPr="00734D65">
        <w:rPr>
          <w:rFonts w:ascii="Times New Roman" w:eastAsia="Times New Roman" w:hAnsi="Times New Roman" w:cs="Arial"/>
          <w:sz w:val="24"/>
          <w:szCs w:val="24"/>
          <w:lang w:eastAsia="en-AU"/>
        </w:rPr>
        <w:t xml:space="preserve">period of time for public </w:t>
      </w:r>
      <w:r w:rsidR="007157D1" w:rsidRPr="00734D65">
        <w:rPr>
          <w:rFonts w:ascii="Times New Roman" w:eastAsia="Times New Roman" w:hAnsi="Times New Roman" w:cs="Arial"/>
          <w:sz w:val="24"/>
          <w:szCs w:val="24"/>
          <w:lang w:eastAsia="en-AU"/>
        </w:rPr>
        <w:t>scrutiny</w:t>
      </w:r>
      <w:r w:rsidRPr="00734D65">
        <w:rPr>
          <w:rFonts w:ascii="Times New Roman" w:eastAsia="Times New Roman" w:hAnsi="Times New Roman" w:cs="Arial"/>
          <w:sz w:val="24"/>
          <w:szCs w:val="24"/>
          <w:lang w:eastAsia="en-AU"/>
        </w:rPr>
        <w:t xml:space="preserve"> is not adequate and realistic for the public to prepare submissions.</w:t>
      </w:r>
      <w:r w:rsidRPr="00734D65">
        <w:rPr>
          <w:rFonts w:ascii="Times New Roman" w:eastAsia="Times New Roman" w:hAnsi="Times New Roman" w:cs="Times New Roman"/>
          <w:sz w:val="24"/>
          <w:szCs w:val="24"/>
          <w:lang w:eastAsia="en-AU"/>
        </w:rPr>
        <w:t xml:space="preserve">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lastRenderedPageBreak/>
        <w:t>BCC has chosen to ignore your advice regarding the timing of the draft LMP and DA processes and submitted to you a draft LMP. BCC has not consulted with the community in any way regarding the development of this draft LMP. Further, they have refused until now to let us see i</w:t>
      </w:r>
      <w:r w:rsidR="007157D1">
        <w:rPr>
          <w:rFonts w:ascii="Times New Roman" w:eastAsia="Times New Roman" w:hAnsi="Times New Roman" w:cs="Times New Roman"/>
          <w:sz w:val="24"/>
          <w:szCs w:val="24"/>
          <w:lang w:eastAsia="en-AU"/>
        </w:rPr>
        <w:t>t. They deliberately misled us i</w:t>
      </w:r>
      <w:r w:rsidRPr="00734D65">
        <w:rPr>
          <w:rFonts w:ascii="Times New Roman" w:eastAsia="Times New Roman" w:hAnsi="Times New Roman" w:cs="Times New Roman"/>
          <w:sz w:val="24"/>
          <w:szCs w:val="24"/>
          <w:lang w:eastAsia="en-AU"/>
        </w:rPr>
        <w:t xml:space="preserve">n claiming they could not let us see the document because it was the property of DNRME. This is grossly unfair and contrary to guidance provided under the Land Act.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 BCC did not provide a copy of the draft LMP </w:t>
      </w:r>
      <w:r w:rsidR="00982BD5">
        <w:rPr>
          <w:rFonts w:ascii="Times New Roman" w:eastAsia="Times New Roman" w:hAnsi="Times New Roman" w:cs="Times New Roman"/>
          <w:sz w:val="24"/>
          <w:szCs w:val="24"/>
          <w:lang w:eastAsia="en-AU"/>
        </w:rPr>
        <w:t xml:space="preserve">until </w:t>
      </w:r>
      <w:r w:rsidRPr="00734D65">
        <w:rPr>
          <w:rFonts w:ascii="Times New Roman" w:eastAsia="Times New Roman" w:hAnsi="Times New Roman" w:cs="Times New Roman"/>
          <w:sz w:val="24"/>
          <w:szCs w:val="24"/>
          <w:lang w:eastAsia="en-AU"/>
        </w:rPr>
        <w:t>the beginning of the so-called ‘community consultation’ on the draft LMP</w:t>
      </w:r>
      <w:r w:rsidR="00982BD5">
        <w:rPr>
          <w:rFonts w:ascii="Times New Roman" w:eastAsia="Times New Roman" w:hAnsi="Times New Roman" w:cs="Times New Roman"/>
          <w:sz w:val="24"/>
          <w:szCs w:val="24"/>
          <w:lang w:eastAsia="en-AU"/>
        </w:rPr>
        <w:t xml:space="preserve"> commencing November 28, 2018</w:t>
      </w:r>
      <w:r w:rsidRPr="00734D65">
        <w:rPr>
          <w:rFonts w:ascii="Times New Roman" w:eastAsia="Times New Roman" w:hAnsi="Times New Roman" w:cs="Times New Roman"/>
          <w:sz w:val="24"/>
          <w:szCs w:val="24"/>
          <w:lang w:eastAsia="en-AU"/>
        </w:rPr>
        <w:t xml:space="preserve"> which </w:t>
      </w:r>
      <w:r w:rsidR="00982BD5">
        <w:rPr>
          <w:rFonts w:ascii="Times New Roman" w:eastAsia="Times New Roman" w:hAnsi="Times New Roman" w:cs="Times New Roman"/>
          <w:sz w:val="24"/>
          <w:szCs w:val="24"/>
          <w:lang w:eastAsia="en-AU"/>
        </w:rPr>
        <w:t>occurred</w:t>
      </w:r>
      <w:r w:rsidRPr="00734D65">
        <w:rPr>
          <w:rFonts w:ascii="Times New Roman" w:eastAsia="Times New Roman" w:hAnsi="Times New Roman" w:cs="Times New Roman"/>
          <w:sz w:val="24"/>
          <w:szCs w:val="24"/>
          <w:lang w:eastAsia="en-AU"/>
        </w:rPr>
        <w:t xml:space="preserve"> at the same time as the public submission period for the </w:t>
      </w:r>
      <w:r w:rsidR="007157D1">
        <w:rPr>
          <w:rFonts w:ascii="Times New Roman" w:eastAsia="Times New Roman" w:hAnsi="Times New Roman" w:cs="Times New Roman"/>
          <w:sz w:val="24"/>
          <w:szCs w:val="24"/>
          <w:lang w:eastAsia="en-AU"/>
        </w:rPr>
        <w:t>Development Application</w:t>
      </w:r>
      <w:r w:rsidRPr="00734D65">
        <w:rPr>
          <w:rFonts w:ascii="Times New Roman" w:eastAsia="Times New Roman" w:hAnsi="Times New Roman" w:cs="Times New Roman"/>
          <w:sz w:val="24"/>
          <w:szCs w:val="24"/>
          <w:lang w:eastAsia="en-AU"/>
        </w:rPr>
        <w:t xml:space="preserve">. </w:t>
      </w:r>
      <w:r w:rsidR="00982BD5">
        <w:rPr>
          <w:rFonts w:ascii="Times New Roman" w:eastAsia="Times New Roman" w:hAnsi="Times New Roman" w:cs="Times New Roman"/>
          <w:sz w:val="24"/>
          <w:szCs w:val="24"/>
          <w:lang w:eastAsia="en-AU"/>
        </w:rPr>
        <w:t>T</w:t>
      </w:r>
      <w:r w:rsidRPr="00734D65">
        <w:rPr>
          <w:rFonts w:ascii="Times New Roman" w:eastAsia="Times New Roman" w:hAnsi="Times New Roman" w:cs="Times New Roman"/>
          <w:sz w:val="24"/>
          <w:szCs w:val="24"/>
          <w:lang w:eastAsia="en-AU"/>
        </w:rPr>
        <w:t>he</w:t>
      </w:r>
      <w:r w:rsidR="00982BD5">
        <w:rPr>
          <w:rFonts w:ascii="Times New Roman" w:eastAsia="Times New Roman" w:hAnsi="Times New Roman" w:cs="Times New Roman"/>
          <w:sz w:val="24"/>
          <w:szCs w:val="24"/>
          <w:lang w:eastAsia="en-AU"/>
        </w:rPr>
        <w:t>re was only a</w:t>
      </w:r>
      <w:r w:rsidRPr="00734D65">
        <w:rPr>
          <w:rFonts w:ascii="Times New Roman" w:eastAsia="Times New Roman" w:hAnsi="Times New Roman" w:cs="Times New Roman"/>
          <w:sz w:val="24"/>
          <w:szCs w:val="24"/>
          <w:lang w:eastAsia="en-AU"/>
        </w:rPr>
        <w:t xml:space="preserve"> </w:t>
      </w:r>
      <w:r w:rsidR="00982BD5">
        <w:rPr>
          <w:rFonts w:ascii="Times New Roman" w:eastAsia="Times New Roman" w:hAnsi="Times New Roman" w:cs="Times New Roman"/>
          <w:sz w:val="24"/>
          <w:szCs w:val="24"/>
          <w:lang w:eastAsia="en-AU"/>
        </w:rPr>
        <w:t xml:space="preserve">short time period </w:t>
      </w:r>
      <w:r w:rsidRPr="00734D65">
        <w:rPr>
          <w:rFonts w:ascii="Times New Roman" w:eastAsia="Times New Roman" w:hAnsi="Times New Roman" w:cs="Times New Roman"/>
          <w:sz w:val="24"/>
          <w:szCs w:val="24"/>
          <w:lang w:eastAsia="en-AU"/>
        </w:rPr>
        <w:t xml:space="preserve">to analyse and prepare questions </w:t>
      </w:r>
      <w:r w:rsidR="00982BD5">
        <w:rPr>
          <w:rFonts w:ascii="Times New Roman" w:eastAsia="Times New Roman" w:hAnsi="Times New Roman" w:cs="Times New Roman"/>
          <w:sz w:val="24"/>
          <w:szCs w:val="24"/>
          <w:lang w:eastAsia="en-AU"/>
        </w:rPr>
        <w:t xml:space="preserve">for the Draft Land Management Plan </w:t>
      </w:r>
      <w:r w:rsidRPr="00734D65">
        <w:rPr>
          <w:rFonts w:ascii="Times New Roman" w:eastAsia="Times New Roman" w:hAnsi="Times New Roman" w:cs="Times New Roman"/>
          <w:sz w:val="24"/>
          <w:szCs w:val="24"/>
          <w:lang w:eastAsia="en-AU"/>
        </w:rPr>
        <w:t>for fou</w:t>
      </w:r>
      <w:r w:rsidR="00982BD5">
        <w:rPr>
          <w:rFonts w:ascii="Times New Roman" w:eastAsia="Times New Roman" w:hAnsi="Times New Roman" w:cs="Times New Roman"/>
          <w:sz w:val="24"/>
          <w:szCs w:val="24"/>
          <w:lang w:eastAsia="en-AU"/>
        </w:rPr>
        <w:t>r ‘drop in sessions’ that</w:t>
      </w:r>
      <w:r w:rsidRPr="00734D65">
        <w:rPr>
          <w:rFonts w:ascii="Times New Roman" w:eastAsia="Times New Roman" w:hAnsi="Times New Roman" w:cs="Times New Roman"/>
          <w:sz w:val="24"/>
          <w:szCs w:val="24"/>
          <w:lang w:eastAsia="en-AU"/>
        </w:rPr>
        <w:t xml:space="preserve"> occur</w:t>
      </w:r>
      <w:r w:rsidR="00982BD5">
        <w:rPr>
          <w:rFonts w:ascii="Times New Roman" w:eastAsia="Times New Roman" w:hAnsi="Times New Roman" w:cs="Times New Roman"/>
          <w:sz w:val="24"/>
          <w:szCs w:val="24"/>
          <w:lang w:eastAsia="en-AU"/>
        </w:rPr>
        <w:t>red</w:t>
      </w:r>
      <w:r w:rsidRPr="00734D65">
        <w:rPr>
          <w:rFonts w:ascii="Times New Roman" w:eastAsia="Times New Roman" w:hAnsi="Times New Roman" w:cs="Times New Roman"/>
          <w:sz w:val="24"/>
          <w:szCs w:val="24"/>
          <w:lang w:eastAsia="en-AU"/>
        </w:rPr>
        <w:t xml:space="preserve"> at the same time as the DA public submissions period. These </w:t>
      </w:r>
      <w:r w:rsidR="00982BD5">
        <w:rPr>
          <w:rFonts w:ascii="Times New Roman" w:eastAsia="Times New Roman" w:hAnsi="Times New Roman" w:cs="Times New Roman"/>
          <w:sz w:val="24"/>
          <w:szCs w:val="24"/>
          <w:lang w:eastAsia="en-AU"/>
        </w:rPr>
        <w:t>were</w:t>
      </w:r>
      <w:r w:rsidRPr="00734D65">
        <w:rPr>
          <w:rFonts w:ascii="Times New Roman" w:eastAsia="Times New Roman" w:hAnsi="Times New Roman" w:cs="Times New Roman"/>
          <w:sz w:val="24"/>
          <w:szCs w:val="24"/>
          <w:lang w:eastAsia="en-AU"/>
        </w:rPr>
        <w:t xml:space="preserve"> the ‘consultation’ for the LMP. This is grossly unfair and contrary to guidance provided under the Land Act.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We the public have at the same time to also analyse and make submissions on all the revised DA documents in the same time period. This is grossly unfair and contrary to spirit of consultation under the Land Act.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The ‘community consultation’ on the draft LMP will comprise four ‘drop in’ sessions at various locations, at inconvenient times for the community, and in the period set down for the submissions period for the DA, 15 working days. This is grossly unfair and contrary to guidance provided under the Land Act.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Even though the ‘community consultation’ on the draft LMP is to last until the end of the year, all four ‘community consultation’ sessions are to be held during the public submissions period for the DA. This is grossly unfair and contrary to guidance provided under the Land Act. </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The public submissions period for the DA and the ‘community consultation’ for the draft LMP are to be held in the lead-up to and over the Xmas period, when many people are understandably otherwise occupied. This is grossly unfair and contrary to guidance provided under the Land Act. </w:t>
      </w:r>
    </w:p>
    <w:p w:rsidR="00734D65" w:rsidRPr="007157D1"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157D1">
        <w:rPr>
          <w:rFonts w:ascii="Times New Roman" w:eastAsia="Times New Roman" w:hAnsi="Times New Roman" w:cs="Times New Roman"/>
          <w:sz w:val="24"/>
          <w:szCs w:val="24"/>
          <w:lang w:eastAsia="en-AU"/>
        </w:rPr>
        <w:t xml:space="preserve">The Lord Mayor has chosen to ignore guidance in documents associated with the Land Act, contrary to your advice. </w:t>
      </w:r>
    </w:p>
    <w:p w:rsidR="007157D1" w:rsidRPr="007157D1" w:rsidRDefault="001A0EFF" w:rsidP="007157D1">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 xml:space="preserve">The </w:t>
      </w:r>
      <w:r w:rsidRPr="001A0EFF">
        <w:rPr>
          <w:rFonts w:ascii="Times New Roman" w:hAnsi="Times New Roman" w:cs="Times New Roman"/>
          <w:i/>
          <w:sz w:val="24"/>
          <w:szCs w:val="24"/>
        </w:rPr>
        <w:t xml:space="preserve">proposal is </w:t>
      </w:r>
      <w:r>
        <w:rPr>
          <w:rFonts w:ascii="Times New Roman" w:hAnsi="Times New Roman" w:cs="Times New Roman"/>
          <w:i/>
          <w:sz w:val="24"/>
          <w:szCs w:val="24"/>
        </w:rPr>
        <w:t>an inconsistent use of the public park</w:t>
      </w:r>
      <w:r>
        <w:rPr>
          <w:rFonts w:ascii="Times New Roman" w:hAnsi="Times New Roman" w:cs="Times New Roman"/>
          <w:sz w:val="24"/>
          <w:szCs w:val="24"/>
        </w:rPr>
        <w:br/>
      </w:r>
      <w:r w:rsidR="007157D1" w:rsidRPr="007157D1">
        <w:rPr>
          <w:rFonts w:ascii="Times New Roman" w:hAnsi="Times New Roman" w:cs="Times New Roman"/>
          <w:sz w:val="24"/>
          <w:szCs w:val="24"/>
        </w:rPr>
        <w:t>The l</w:t>
      </w:r>
      <w:r w:rsidR="00982BD5">
        <w:rPr>
          <w:rFonts w:ascii="Times New Roman" w:hAnsi="Times New Roman" w:cs="Times New Roman"/>
          <w:sz w:val="24"/>
          <w:szCs w:val="24"/>
        </w:rPr>
        <w:t>and is dedicated for use as a “</w:t>
      </w:r>
      <w:r w:rsidR="007157D1" w:rsidRPr="007157D1">
        <w:rPr>
          <w:rFonts w:ascii="Times New Roman" w:hAnsi="Times New Roman" w:cs="Times New Roman"/>
          <w:sz w:val="24"/>
          <w:szCs w:val="24"/>
        </w:rPr>
        <w:t xml:space="preserve">public park and for no other purpose whatsoever”  </w:t>
      </w:r>
      <w:r>
        <w:rPr>
          <w:rFonts w:ascii="Times New Roman" w:hAnsi="Times New Roman" w:cs="Times New Roman"/>
          <w:sz w:val="24"/>
          <w:szCs w:val="24"/>
        </w:rPr>
        <w:br/>
      </w:r>
      <w:r w:rsidR="007157D1" w:rsidRPr="007157D1">
        <w:rPr>
          <w:rFonts w:ascii="Times New Roman" w:hAnsi="Times New Roman" w:cs="Times New Roman"/>
          <w:sz w:val="24"/>
          <w:szCs w:val="24"/>
        </w:rPr>
        <w:t xml:space="preserve">Mt Coot-tha has always been used for quiet, relaxing, low intensity, recreational activity. Organised, high intensity activities have never been allowed. A zipline complex which is high intensity, adventure tourism facility will dominate the park experience for all visitors to all parts of the park. A zipline complex is </w:t>
      </w:r>
      <w:r w:rsidR="007157D1" w:rsidRPr="001A0EFF">
        <w:rPr>
          <w:rFonts w:ascii="Times New Roman" w:hAnsi="Times New Roman" w:cs="Times New Roman"/>
          <w:sz w:val="24"/>
          <w:szCs w:val="24"/>
        </w:rPr>
        <w:t>therefore inconsistent</w:t>
      </w:r>
      <w:r w:rsidR="007157D1" w:rsidRPr="007157D1">
        <w:rPr>
          <w:rFonts w:ascii="Times New Roman" w:hAnsi="Times New Roman" w:cs="Times New Roman"/>
          <w:sz w:val="24"/>
          <w:szCs w:val="24"/>
        </w:rPr>
        <w:t xml:space="preserve"> with its legal purpose and customary usage. </w:t>
      </w:r>
    </w:p>
    <w:p w:rsidR="007157D1" w:rsidRPr="001A0EFF" w:rsidRDefault="007157D1" w:rsidP="007157D1">
      <w:pPr>
        <w:rPr>
          <w:rFonts w:ascii="Times New Roman" w:hAnsi="Times New Roman" w:cs="Times New Roman"/>
          <w:i/>
          <w:sz w:val="24"/>
          <w:szCs w:val="24"/>
        </w:rPr>
      </w:pPr>
      <w:r>
        <w:rPr>
          <w:rFonts w:ascii="Times New Roman" w:hAnsi="Times New Roman" w:cs="Times New Roman"/>
          <w:i/>
          <w:sz w:val="24"/>
          <w:szCs w:val="24"/>
        </w:rPr>
        <w:t xml:space="preserve">The </w:t>
      </w:r>
      <w:r w:rsidRPr="001A0EFF">
        <w:rPr>
          <w:rFonts w:ascii="Times New Roman" w:hAnsi="Times New Roman" w:cs="Times New Roman"/>
          <w:i/>
          <w:sz w:val="24"/>
          <w:szCs w:val="24"/>
        </w:rPr>
        <w:t>proposal is a commercial</w:t>
      </w:r>
      <w:r w:rsidRPr="007157D1">
        <w:rPr>
          <w:rFonts w:ascii="Times New Roman" w:hAnsi="Times New Roman" w:cs="Times New Roman"/>
          <w:i/>
          <w:sz w:val="24"/>
          <w:szCs w:val="24"/>
        </w:rPr>
        <w:t xml:space="preserve"> venture</w:t>
      </w:r>
      <w:r w:rsidR="001A0EFF">
        <w:rPr>
          <w:rFonts w:ascii="Times New Roman" w:hAnsi="Times New Roman" w:cs="Times New Roman"/>
          <w:i/>
          <w:sz w:val="24"/>
          <w:szCs w:val="24"/>
        </w:rPr>
        <w:br/>
      </w:r>
      <w:r w:rsidRPr="007157D1">
        <w:rPr>
          <w:rFonts w:ascii="Times New Roman" w:hAnsi="Times New Roman" w:cs="Times New Roman"/>
          <w:sz w:val="24"/>
          <w:szCs w:val="24"/>
        </w:rPr>
        <w:t xml:space="preserve">The zipline complex will be constructed and operated by Zipline Australia which operates on a commercial for-profit basis. Access to zipline attractions will be by way of admission fees. </w:t>
      </w:r>
    </w:p>
    <w:p w:rsidR="007157D1" w:rsidRPr="001A0EFF" w:rsidRDefault="001A0EFF" w:rsidP="007157D1">
      <w:pPr>
        <w:rPr>
          <w:rFonts w:ascii="Times New Roman" w:hAnsi="Times New Roman" w:cs="Times New Roman"/>
          <w:i/>
          <w:sz w:val="24"/>
          <w:szCs w:val="24"/>
        </w:rPr>
      </w:pPr>
      <w:r>
        <w:rPr>
          <w:rFonts w:ascii="Times New Roman" w:hAnsi="Times New Roman" w:cs="Times New Roman"/>
          <w:i/>
          <w:sz w:val="24"/>
          <w:szCs w:val="24"/>
        </w:rPr>
        <w:lastRenderedPageBreak/>
        <w:t>The ziplines proposal will</w:t>
      </w:r>
      <w:r w:rsidR="007157D1" w:rsidRPr="007157D1">
        <w:rPr>
          <w:rFonts w:ascii="Times New Roman" w:hAnsi="Times New Roman" w:cs="Times New Roman"/>
          <w:i/>
          <w:sz w:val="24"/>
          <w:szCs w:val="24"/>
        </w:rPr>
        <w:t xml:space="preserve"> </w:t>
      </w:r>
      <w:r w:rsidR="007157D1" w:rsidRPr="001A0EFF">
        <w:rPr>
          <w:rFonts w:ascii="Times New Roman" w:hAnsi="Times New Roman" w:cs="Times New Roman"/>
          <w:i/>
          <w:sz w:val="24"/>
          <w:szCs w:val="24"/>
        </w:rPr>
        <w:t>diminish public access</w:t>
      </w:r>
      <w:r>
        <w:rPr>
          <w:rFonts w:ascii="Times New Roman" w:hAnsi="Times New Roman" w:cs="Times New Roman"/>
          <w:i/>
          <w:sz w:val="24"/>
          <w:szCs w:val="24"/>
        </w:rPr>
        <w:br/>
      </w:r>
      <w:r w:rsidR="007157D1" w:rsidRPr="007157D1">
        <w:rPr>
          <w:rFonts w:ascii="Times New Roman" w:hAnsi="Times New Roman" w:cs="Times New Roman"/>
          <w:sz w:val="24"/>
          <w:szCs w:val="24"/>
        </w:rPr>
        <w:t>Parking and shuttle bus arrangements will make access to the Summit area and beyond less convenient and more expensive for visitors. The general public will reluctantly abandon the Australian Plant Precinct within the Botanical Garden because it is to be converted into a garden setting for a zipline drop zone. The high noise / high intensity scenic ziplines will dominate the eastern face of the mountain thereby excluding those who enjoy quiet, low intensity, nature-based, recreational activity from a large portion of the park.</w:t>
      </w:r>
    </w:p>
    <w:p w:rsidR="007157D1" w:rsidRPr="001A0EFF" w:rsidRDefault="007157D1" w:rsidP="001A0EFF">
      <w:pPr>
        <w:rPr>
          <w:rFonts w:ascii="Times New Roman" w:hAnsi="Times New Roman" w:cs="Times New Roman"/>
          <w:i/>
          <w:sz w:val="24"/>
          <w:szCs w:val="24"/>
        </w:rPr>
      </w:pPr>
      <w:r w:rsidRPr="001A0EFF">
        <w:rPr>
          <w:rFonts w:ascii="Times New Roman" w:hAnsi="Times New Roman" w:cs="Times New Roman"/>
          <w:i/>
          <w:sz w:val="24"/>
          <w:szCs w:val="24"/>
        </w:rPr>
        <w:t>Does the LMP demonstrate forward planning?</w:t>
      </w:r>
      <w:r w:rsidR="001A0EFF">
        <w:rPr>
          <w:rFonts w:ascii="Times New Roman" w:hAnsi="Times New Roman" w:cs="Times New Roman"/>
          <w:i/>
          <w:sz w:val="24"/>
          <w:szCs w:val="24"/>
        </w:rPr>
        <w:br/>
      </w:r>
      <w:r w:rsidRPr="007157D1">
        <w:rPr>
          <w:rFonts w:ascii="Times New Roman" w:hAnsi="Times New Roman" w:cs="Times New Roman"/>
          <w:sz w:val="24"/>
          <w:szCs w:val="24"/>
        </w:rPr>
        <w:t>A zipline complex aims to capture a narrow, international, tourist demographic which may well prove to be a short-term bubble. We should be enriching established recreational values which have a broad appeal and which are set to become more important as tourism numbers increase and population densities increase in middle and inner suburbs. Allowing a zipline on Mt Coot-tha sets a precedent for the privatisation-by-stealth of parks and reserves across the state</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In </w:t>
      </w:r>
      <w:r w:rsidR="007157D1">
        <w:rPr>
          <w:rFonts w:ascii="Times New Roman" w:eastAsia="Times New Roman" w:hAnsi="Times New Roman" w:cs="Times New Roman"/>
          <w:sz w:val="24"/>
          <w:szCs w:val="24"/>
          <w:lang w:eastAsia="en-AU"/>
        </w:rPr>
        <w:t>my</w:t>
      </w:r>
      <w:r w:rsidRPr="00734D65">
        <w:rPr>
          <w:rFonts w:ascii="Times New Roman" w:eastAsia="Times New Roman" w:hAnsi="Times New Roman" w:cs="Times New Roman"/>
          <w:sz w:val="24"/>
          <w:szCs w:val="24"/>
          <w:lang w:eastAsia="en-AU"/>
        </w:rPr>
        <w:t xml:space="preserve"> view you should not approve the current draft Land Management Plan for Mt Coot-tha in principle because it has not been developed in accordance with the guidelines set out in the policy documents associated with the Land Act.</w:t>
      </w:r>
      <w:r w:rsidR="001A0EFF">
        <w:rPr>
          <w:rFonts w:ascii="Times New Roman" w:eastAsia="Times New Roman" w:hAnsi="Times New Roman" w:cs="Times New Roman"/>
          <w:sz w:val="24"/>
          <w:szCs w:val="24"/>
          <w:lang w:eastAsia="en-AU"/>
        </w:rPr>
        <w:t xml:space="preserve"> Additionally, it is a commercial tourist venture that will exclude the public from areas of Mt Coot-tha Forest and the Botanic Gardens and does not fit the purpose of the DOGIT lands.</w:t>
      </w:r>
    </w:p>
    <w:p w:rsidR="00734D65" w:rsidRPr="00734D65" w:rsidRDefault="00734D65" w:rsidP="00734D65">
      <w:pPr>
        <w:spacing w:before="100" w:beforeAutospacing="1" w:after="0" w:line="240" w:lineRule="auto"/>
        <w:rPr>
          <w:rFonts w:ascii="Times New Roman" w:eastAsia="Times New Roman" w:hAnsi="Times New Roman" w:cs="Times New Roman"/>
          <w:sz w:val="24"/>
          <w:szCs w:val="24"/>
          <w:lang w:eastAsia="en-AU"/>
        </w:rPr>
      </w:pPr>
      <w:r w:rsidRPr="00734D65">
        <w:rPr>
          <w:rFonts w:ascii="Times New Roman" w:eastAsia="Times New Roman" w:hAnsi="Times New Roman" w:cs="Times New Roman"/>
          <w:sz w:val="24"/>
          <w:szCs w:val="24"/>
          <w:lang w:eastAsia="en-AU"/>
        </w:rPr>
        <w:t xml:space="preserve">Yours faithfully, </w:t>
      </w:r>
    </w:p>
    <w:p w:rsidR="00734D65" w:rsidRPr="00806F7D" w:rsidRDefault="00734D65" w:rsidP="0034259C">
      <w:pPr>
        <w:spacing w:after="0"/>
        <w:rPr>
          <w:sz w:val="24"/>
          <w:szCs w:val="24"/>
        </w:rPr>
      </w:pPr>
    </w:p>
    <w:sectPr w:rsidR="00734D65" w:rsidRPr="00806F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6B" w:rsidRDefault="00DE466B" w:rsidP="00F00346">
      <w:pPr>
        <w:spacing w:after="0" w:line="240" w:lineRule="auto"/>
      </w:pPr>
      <w:r>
        <w:separator/>
      </w:r>
    </w:p>
  </w:endnote>
  <w:endnote w:type="continuationSeparator" w:id="0">
    <w:p w:rsidR="00DE466B" w:rsidRDefault="00DE466B" w:rsidP="00F0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6B" w:rsidRDefault="00DE466B" w:rsidP="00F00346">
      <w:pPr>
        <w:spacing w:after="0" w:line="240" w:lineRule="auto"/>
      </w:pPr>
      <w:r>
        <w:separator/>
      </w:r>
    </w:p>
  </w:footnote>
  <w:footnote w:type="continuationSeparator" w:id="0">
    <w:p w:rsidR="00DE466B" w:rsidRDefault="00DE466B" w:rsidP="00F0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80578"/>
      <w:docPartObj>
        <w:docPartGallery w:val="Page Numbers (Top of Page)"/>
        <w:docPartUnique/>
      </w:docPartObj>
    </w:sdtPr>
    <w:sdtEndPr>
      <w:rPr>
        <w:noProof/>
      </w:rPr>
    </w:sdtEndPr>
    <w:sdtContent>
      <w:p w:rsidR="00F00346" w:rsidRDefault="00F00346">
        <w:pPr>
          <w:pStyle w:val="Header"/>
          <w:jc w:val="right"/>
        </w:pPr>
        <w:r>
          <w:fldChar w:fldCharType="begin"/>
        </w:r>
        <w:r>
          <w:instrText xml:space="preserve"> PAGE   \* MERGEFORMAT </w:instrText>
        </w:r>
        <w:r>
          <w:fldChar w:fldCharType="separate"/>
        </w:r>
        <w:r w:rsidR="00ED4E0D">
          <w:rPr>
            <w:noProof/>
          </w:rPr>
          <w:t>1</w:t>
        </w:r>
        <w:r>
          <w:rPr>
            <w:noProof/>
          </w:rPr>
          <w:fldChar w:fldCharType="end"/>
        </w:r>
      </w:p>
    </w:sdtContent>
  </w:sdt>
  <w:p w:rsidR="00F00346" w:rsidRDefault="00F0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CA3"/>
    <w:multiLevelType w:val="hybridMultilevel"/>
    <w:tmpl w:val="EE18A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965685"/>
    <w:multiLevelType w:val="hybridMultilevel"/>
    <w:tmpl w:val="D0C80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22"/>
    <w:rsid w:val="00012A19"/>
    <w:rsid w:val="000639EF"/>
    <w:rsid w:val="000816D5"/>
    <w:rsid w:val="000D04F8"/>
    <w:rsid w:val="001061F0"/>
    <w:rsid w:val="00126E99"/>
    <w:rsid w:val="001A0EFF"/>
    <w:rsid w:val="00220265"/>
    <w:rsid w:val="002F4601"/>
    <w:rsid w:val="003226A9"/>
    <w:rsid w:val="0034259C"/>
    <w:rsid w:val="00385A41"/>
    <w:rsid w:val="004003C6"/>
    <w:rsid w:val="00494C3B"/>
    <w:rsid w:val="004A157D"/>
    <w:rsid w:val="004B164F"/>
    <w:rsid w:val="00536F55"/>
    <w:rsid w:val="005529C1"/>
    <w:rsid w:val="005855CE"/>
    <w:rsid w:val="005913CA"/>
    <w:rsid w:val="005C7B0D"/>
    <w:rsid w:val="007157D1"/>
    <w:rsid w:val="007247E9"/>
    <w:rsid w:val="00734D65"/>
    <w:rsid w:val="007875E6"/>
    <w:rsid w:val="007964EE"/>
    <w:rsid w:val="007D4B13"/>
    <w:rsid w:val="00806F7D"/>
    <w:rsid w:val="00823B8D"/>
    <w:rsid w:val="008D7522"/>
    <w:rsid w:val="00982BD5"/>
    <w:rsid w:val="00993394"/>
    <w:rsid w:val="00A2514C"/>
    <w:rsid w:val="00B843E9"/>
    <w:rsid w:val="00C4479E"/>
    <w:rsid w:val="00D15EF6"/>
    <w:rsid w:val="00DC4B6C"/>
    <w:rsid w:val="00DE466B"/>
    <w:rsid w:val="00E311F1"/>
    <w:rsid w:val="00ED4E0D"/>
    <w:rsid w:val="00F00346"/>
    <w:rsid w:val="00F14AC7"/>
    <w:rsid w:val="00F16D82"/>
    <w:rsid w:val="00F33A13"/>
    <w:rsid w:val="00F537A0"/>
    <w:rsid w:val="00FE222B"/>
    <w:rsid w:val="00FE667B"/>
    <w:rsid w:val="00FF3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9C"/>
    <w:rPr>
      <w:rFonts w:ascii="Segoe UI" w:hAnsi="Segoe UI" w:cs="Segoe UI"/>
      <w:sz w:val="18"/>
      <w:szCs w:val="18"/>
    </w:rPr>
  </w:style>
  <w:style w:type="paragraph" w:styleId="ListParagraph">
    <w:name w:val="List Paragraph"/>
    <w:basedOn w:val="Normal"/>
    <w:uiPriority w:val="34"/>
    <w:qFormat/>
    <w:rsid w:val="00823B8D"/>
    <w:pPr>
      <w:ind w:left="720"/>
      <w:contextualSpacing/>
    </w:pPr>
  </w:style>
  <w:style w:type="paragraph" w:styleId="HTMLPreformatted">
    <w:name w:val="HTML Preformatted"/>
    <w:basedOn w:val="Normal"/>
    <w:link w:val="HTMLPreformattedChar"/>
    <w:uiPriority w:val="99"/>
    <w:semiHidden/>
    <w:unhideWhenUsed/>
    <w:rsid w:val="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34D65"/>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7247E9"/>
    <w:rPr>
      <w:color w:val="0563C1" w:themeColor="hyperlink"/>
      <w:u w:val="single"/>
    </w:rPr>
  </w:style>
  <w:style w:type="paragraph" w:styleId="Header">
    <w:name w:val="header"/>
    <w:basedOn w:val="Normal"/>
    <w:link w:val="HeaderChar"/>
    <w:uiPriority w:val="99"/>
    <w:unhideWhenUsed/>
    <w:rsid w:val="00F0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46"/>
  </w:style>
  <w:style w:type="paragraph" w:styleId="Footer">
    <w:name w:val="footer"/>
    <w:basedOn w:val="Normal"/>
    <w:link w:val="FooterChar"/>
    <w:uiPriority w:val="99"/>
    <w:unhideWhenUsed/>
    <w:rsid w:val="00F0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9C"/>
    <w:rPr>
      <w:rFonts w:ascii="Segoe UI" w:hAnsi="Segoe UI" w:cs="Segoe UI"/>
      <w:sz w:val="18"/>
      <w:szCs w:val="18"/>
    </w:rPr>
  </w:style>
  <w:style w:type="paragraph" w:styleId="ListParagraph">
    <w:name w:val="List Paragraph"/>
    <w:basedOn w:val="Normal"/>
    <w:uiPriority w:val="34"/>
    <w:qFormat/>
    <w:rsid w:val="00823B8D"/>
    <w:pPr>
      <w:ind w:left="720"/>
      <w:contextualSpacing/>
    </w:pPr>
  </w:style>
  <w:style w:type="paragraph" w:styleId="HTMLPreformatted">
    <w:name w:val="HTML Preformatted"/>
    <w:basedOn w:val="Normal"/>
    <w:link w:val="HTMLPreformattedChar"/>
    <w:uiPriority w:val="99"/>
    <w:semiHidden/>
    <w:unhideWhenUsed/>
    <w:rsid w:val="0073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34D65"/>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7247E9"/>
    <w:rPr>
      <w:color w:val="0563C1" w:themeColor="hyperlink"/>
      <w:u w:val="single"/>
    </w:rPr>
  </w:style>
  <w:style w:type="paragraph" w:styleId="Header">
    <w:name w:val="header"/>
    <w:basedOn w:val="Normal"/>
    <w:link w:val="HeaderChar"/>
    <w:uiPriority w:val="99"/>
    <w:unhideWhenUsed/>
    <w:rsid w:val="00F0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46"/>
  </w:style>
  <w:style w:type="paragraph" w:styleId="Footer">
    <w:name w:val="footer"/>
    <w:basedOn w:val="Normal"/>
    <w:link w:val="FooterChar"/>
    <w:uiPriority w:val="99"/>
    <w:unhideWhenUsed/>
    <w:rsid w:val="00F0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nrm@ministerial.qld.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Hale</dc:creator>
  <cp:lastModifiedBy>Windows</cp:lastModifiedBy>
  <cp:revision>5</cp:revision>
  <cp:lastPrinted>2018-11-27T02:33:00Z</cp:lastPrinted>
  <dcterms:created xsi:type="dcterms:W3CDTF">2018-12-24T09:07:00Z</dcterms:created>
  <dcterms:modified xsi:type="dcterms:W3CDTF">2018-12-31T05:31:00Z</dcterms:modified>
</cp:coreProperties>
</file>