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2EE02" w14:textId="50E26AF4" w:rsidR="004553C7" w:rsidRPr="004553C7" w:rsidRDefault="00940216">
      <w:pPr>
        <w:rPr>
          <w:rFonts w:ascii="Arial" w:hAnsi="Arial" w:cs="Arial"/>
          <w:b/>
          <w:sz w:val="24"/>
          <w:szCs w:val="24"/>
        </w:rPr>
      </w:pPr>
      <w:r>
        <w:rPr>
          <w:rFonts w:ascii="Arial" w:eastAsia="Calibri" w:hAnsi="Arial" w:cs="Arial"/>
          <w:sz w:val="24"/>
          <w:szCs w:val="24"/>
        </w:rPr>
        <w:t>A retired, experienced Town Planner and Project Manager lodged this objection to the development application.</w:t>
      </w:r>
    </w:p>
    <w:p w14:paraId="154690A1" w14:textId="19FEC885" w:rsidR="00C57D7A" w:rsidRDefault="00C57D7A" w:rsidP="00C57D7A">
      <w:pPr>
        <w:rPr>
          <w:rFonts w:ascii="Arial" w:hAnsi="Arial" w:cs="Arial"/>
          <w:sz w:val="24"/>
          <w:szCs w:val="24"/>
        </w:rPr>
      </w:pPr>
      <w:r>
        <w:rPr>
          <w:rFonts w:ascii="Arial" w:hAnsi="Arial" w:cs="Arial"/>
          <w:sz w:val="24"/>
          <w:szCs w:val="24"/>
        </w:rPr>
        <w:t xml:space="preserve">Rather than a submission, this is an </w:t>
      </w:r>
      <w:r>
        <w:rPr>
          <w:rFonts w:ascii="Arial" w:hAnsi="Arial" w:cs="Arial"/>
          <w:b/>
          <w:sz w:val="24"/>
          <w:szCs w:val="24"/>
        </w:rPr>
        <w:t xml:space="preserve">objection </w:t>
      </w:r>
      <w:r w:rsidR="003706B8">
        <w:rPr>
          <w:rFonts w:ascii="Arial" w:hAnsi="Arial" w:cs="Arial"/>
          <w:sz w:val="24"/>
          <w:szCs w:val="24"/>
        </w:rPr>
        <w:t>to the proposed Zipline development.</w:t>
      </w:r>
      <w:r>
        <w:rPr>
          <w:rFonts w:ascii="Arial" w:hAnsi="Arial" w:cs="Arial"/>
          <w:sz w:val="24"/>
          <w:szCs w:val="24"/>
        </w:rPr>
        <w:t>.</w:t>
      </w:r>
    </w:p>
    <w:p w14:paraId="51BC2421" w14:textId="3B3C75B7" w:rsidR="00251459" w:rsidRPr="00123392" w:rsidRDefault="00251459" w:rsidP="00123392">
      <w:pPr>
        <w:pStyle w:val="ListParagraph"/>
        <w:numPr>
          <w:ilvl w:val="0"/>
          <w:numId w:val="3"/>
        </w:numPr>
        <w:rPr>
          <w:rFonts w:ascii="Arial" w:hAnsi="Arial" w:cs="Arial"/>
          <w:b/>
          <w:sz w:val="24"/>
          <w:szCs w:val="24"/>
        </w:rPr>
      </w:pPr>
      <w:r w:rsidRPr="00123392">
        <w:rPr>
          <w:rFonts w:ascii="Arial" w:hAnsi="Arial" w:cs="Arial"/>
          <w:b/>
          <w:sz w:val="24"/>
          <w:szCs w:val="24"/>
        </w:rPr>
        <w:t>Introduction</w:t>
      </w:r>
    </w:p>
    <w:p w14:paraId="312E448C" w14:textId="55F693CA" w:rsidR="00E3267A" w:rsidRDefault="00C57D7A" w:rsidP="00C57D7A">
      <w:pPr>
        <w:rPr>
          <w:rFonts w:ascii="Arial" w:hAnsi="Arial" w:cs="Arial"/>
          <w:sz w:val="24"/>
          <w:szCs w:val="24"/>
        </w:rPr>
      </w:pPr>
      <w:r>
        <w:rPr>
          <w:rFonts w:ascii="Arial" w:hAnsi="Arial" w:cs="Arial"/>
          <w:sz w:val="24"/>
          <w:szCs w:val="24"/>
        </w:rPr>
        <w:t xml:space="preserve">This proposal is </w:t>
      </w:r>
      <w:r>
        <w:rPr>
          <w:rFonts w:ascii="Arial" w:hAnsi="Arial" w:cs="Arial"/>
          <w:b/>
          <w:sz w:val="24"/>
          <w:szCs w:val="24"/>
        </w:rPr>
        <w:t>wrong</w:t>
      </w:r>
      <w:r>
        <w:rPr>
          <w:rFonts w:ascii="Arial" w:hAnsi="Arial" w:cs="Arial"/>
          <w:sz w:val="24"/>
          <w:szCs w:val="24"/>
        </w:rPr>
        <w:t xml:space="preserve"> in every conceivable way.</w:t>
      </w:r>
      <w:r w:rsidR="00DC7B06">
        <w:rPr>
          <w:rFonts w:ascii="Arial" w:hAnsi="Arial" w:cs="Arial"/>
          <w:sz w:val="24"/>
          <w:szCs w:val="24"/>
        </w:rPr>
        <w:t xml:space="preserve"> </w:t>
      </w:r>
      <w:r w:rsidR="00B812F7">
        <w:rPr>
          <w:rFonts w:ascii="Arial" w:hAnsi="Arial" w:cs="Arial"/>
          <w:sz w:val="24"/>
          <w:szCs w:val="24"/>
        </w:rPr>
        <w:t>It</w:t>
      </w:r>
      <w:r w:rsidR="00D83CF8">
        <w:rPr>
          <w:rFonts w:ascii="Arial" w:hAnsi="Arial" w:cs="Arial"/>
          <w:sz w:val="24"/>
          <w:szCs w:val="24"/>
        </w:rPr>
        <w:t xml:space="preserve"> is </w:t>
      </w:r>
      <w:r w:rsidR="00D83CF8" w:rsidRPr="00D83CF8">
        <w:rPr>
          <w:rFonts w:ascii="Arial" w:hAnsi="Arial" w:cs="Arial"/>
          <w:b/>
          <w:sz w:val="24"/>
          <w:szCs w:val="24"/>
        </w:rPr>
        <w:t>wrong</w:t>
      </w:r>
      <w:r w:rsidR="00D83CF8">
        <w:rPr>
          <w:rFonts w:ascii="Arial" w:hAnsi="Arial" w:cs="Arial"/>
          <w:sz w:val="24"/>
          <w:szCs w:val="24"/>
        </w:rPr>
        <w:t xml:space="preserve"> in that it is being mis-represented. In effect it is a proposal to develop a commercial adventure park in Mount Coot-tha Forest Park, a designated public park which is a rare and valuable broadacre </w:t>
      </w:r>
      <w:r w:rsidR="00E3267A">
        <w:rPr>
          <w:rFonts w:ascii="Arial" w:hAnsi="Arial" w:cs="Arial"/>
          <w:sz w:val="24"/>
          <w:szCs w:val="24"/>
        </w:rPr>
        <w:t xml:space="preserve">recreational </w:t>
      </w:r>
      <w:r w:rsidR="00D83CF8">
        <w:rPr>
          <w:rFonts w:ascii="Arial" w:hAnsi="Arial" w:cs="Arial"/>
          <w:sz w:val="24"/>
          <w:szCs w:val="24"/>
        </w:rPr>
        <w:t xml:space="preserve">resource in a city with a </w:t>
      </w:r>
      <w:r w:rsidR="00E3267A">
        <w:rPr>
          <w:rFonts w:ascii="Arial" w:hAnsi="Arial" w:cs="Arial"/>
          <w:sz w:val="24"/>
          <w:szCs w:val="24"/>
        </w:rPr>
        <w:t>fast-</w:t>
      </w:r>
      <w:r w:rsidR="00D83CF8">
        <w:rPr>
          <w:rFonts w:ascii="Arial" w:hAnsi="Arial" w:cs="Arial"/>
          <w:sz w:val="24"/>
          <w:szCs w:val="24"/>
        </w:rPr>
        <w:t>growing population</w:t>
      </w:r>
      <w:r w:rsidR="00E3267A">
        <w:rPr>
          <w:rFonts w:ascii="Arial" w:hAnsi="Arial" w:cs="Arial"/>
          <w:sz w:val="24"/>
          <w:szCs w:val="24"/>
        </w:rPr>
        <w:t xml:space="preserve">. </w:t>
      </w:r>
    </w:p>
    <w:p w14:paraId="2D2B1A6D" w14:textId="7A4EB389" w:rsidR="00C57D7A" w:rsidRDefault="00B812F7" w:rsidP="00C57D7A">
      <w:pPr>
        <w:rPr>
          <w:rFonts w:ascii="Arial" w:hAnsi="Arial" w:cs="Arial"/>
          <w:sz w:val="24"/>
          <w:szCs w:val="24"/>
        </w:rPr>
      </w:pPr>
      <w:r w:rsidRPr="00B812F7">
        <w:rPr>
          <w:rFonts w:ascii="Arial" w:hAnsi="Arial" w:cs="Arial"/>
          <w:sz w:val="24"/>
          <w:szCs w:val="24"/>
        </w:rPr>
        <w:t>Specifically</w:t>
      </w:r>
      <w:r>
        <w:rPr>
          <w:rFonts w:ascii="Arial" w:hAnsi="Arial" w:cs="Arial"/>
          <w:b/>
          <w:sz w:val="24"/>
          <w:szCs w:val="24"/>
        </w:rPr>
        <w:t xml:space="preserve">, </w:t>
      </w:r>
      <w:r w:rsidRPr="00B812F7">
        <w:rPr>
          <w:rFonts w:ascii="Arial" w:hAnsi="Arial" w:cs="Arial"/>
          <w:sz w:val="24"/>
          <w:szCs w:val="24"/>
        </w:rPr>
        <w:t>and</w:t>
      </w:r>
      <w:r>
        <w:rPr>
          <w:rFonts w:ascii="Arial" w:hAnsi="Arial" w:cs="Arial"/>
          <w:sz w:val="24"/>
          <w:szCs w:val="24"/>
        </w:rPr>
        <w:t xml:space="preserve"> </w:t>
      </w:r>
      <w:r w:rsidRPr="00116CFA">
        <w:rPr>
          <w:rFonts w:ascii="Arial" w:hAnsi="Arial" w:cs="Arial"/>
          <w:b/>
          <w:sz w:val="24"/>
          <w:szCs w:val="24"/>
        </w:rPr>
        <w:t>f</w:t>
      </w:r>
      <w:r w:rsidR="00C57D7A" w:rsidRPr="00116CFA">
        <w:rPr>
          <w:rFonts w:ascii="Arial" w:hAnsi="Arial" w:cs="Arial"/>
          <w:b/>
          <w:sz w:val="24"/>
          <w:szCs w:val="24"/>
        </w:rPr>
        <w:t xml:space="preserve">irst </w:t>
      </w:r>
      <w:r w:rsidR="00C57D7A">
        <w:rPr>
          <w:rFonts w:ascii="Arial" w:hAnsi="Arial" w:cs="Arial"/>
          <w:sz w:val="24"/>
          <w:szCs w:val="24"/>
        </w:rPr>
        <w:t xml:space="preserve">and foremost, it is wrong because approval is being sought from one department of Brisbane City Council from another department of the City Council. Without the intervention of the State government exercising its powers under the Deed of Grant in Trust or in relation to the proposed new Land Management Plan, it is inconceivable that this application will be refused despite its flaws, which are manifold. </w:t>
      </w:r>
    </w:p>
    <w:p w14:paraId="790E739B" w14:textId="14042898" w:rsidR="00C57D7A" w:rsidRDefault="00C57D7A" w:rsidP="00C57D7A">
      <w:pPr>
        <w:rPr>
          <w:rFonts w:ascii="Arial" w:hAnsi="Arial" w:cs="Arial"/>
          <w:sz w:val="24"/>
          <w:szCs w:val="24"/>
        </w:rPr>
      </w:pPr>
      <w:r>
        <w:rPr>
          <w:rFonts w:ascii="Arial" w:hAnsi="Arial" w:cs="Arial"/>
          <w:sz w:val="24"/>
          <w:szCs w:val="24"/>
        </w:rPr>
        <w:t xml:space="preserve">This is Caesar judging Caesar. It is redolent of the Gold Coast in the early 1970s when the Canadian planning consultants to Cambridge Credit, the biggest developer in the Albert Shire, were also appointed to prepare the Albert Shire planning scheme. This arrangement was howled down and so should this Zipline proposal. If this cosy arrangement is deemed to be legal it simply shows how deeply flawed is the </w:t>
      </w:r>
      <w:bookmarkStart w:id="0" w:name="_Hlk532220617"/>
      <w:r>
        <w:rPr>
          <w:rFonts w:ascii="Arial" w:hAnsi="Arial" w:cs="Arial"/>
          <w:sz w:val="24"/>
          <w:szCs w:val="24"/>
        </w:rPr>
        <w:t>State planning legislation.</w:t>
      </w:r>
    </w:p>
    <w:bookmarkEnd w:id="0"/>
    <w:p w14:paraId="7DEDC875" w14:textId="50B03ACA" w:rsidR="00C57D7A" w:rsidRDefault="00C57D7A" w:rsidP="00C57D7A">
      <w:pPr>
        <w:rPr>
          <w:rFonts w:ascii="Arial" w:hAnsi="Arial" w:cs="Arial"/>
          <w:sz w:val="24"/>
          <w:szCs w:val="24"/>
        </w:rPr>
      </w:pPr>
      <w:r w:rsidRPr="001036DB">
        <w:rPr>
          <w:rFonts w:ascii="Arial" w:hAnsi="Arial" w:cs="Arial"/>
          <w:b/>
          <w:sz w:val="24"/>
          <w:szCs w:val="24"/>
        </w:rPr>
        <w:t>Second</w:t>
      </w:r>
      <w:r>
        <w:rPr>
          <w:rFonts w:ascii="Arial" w:hAnsi="Arial" w:cs="Arial"/>
          <w:sz w:val="24"/>
          <w:szCs w:val="24"/>
        </w:rPr>
        <w:t>, the role of Brisbane City Council is to provide municipal services as required under the local government act and any other works or services that enhance the quality of life of its residents (ratepayers). It is not within the ambit of Brisbane City Council to spend upward of $1</w:t>
      </w:r>
      <w:r w:rsidR="00A41F55">
        <w:rPr>
          <w:rFonts w:ascii="Arial" w:hAnsi="Arial" w:cs="Arial"/>
          <w:sz w:val="24"/>
          <w:szCs w:val="24"/>
        </w:rPr>
        <w:t>8</w:t>
      </w:r>
      <w:r>
        <w:rPr>
          <w:rFonts w:ascii="Arial" w:hAnsi="Arial" w:cs="Arial"/>
          <w:sz w:val="24"/>
          <w:szCs w:val="24"/>
        </w:rPr>
        <w:t xml:space="preserve"> million of ratepayers’ funds to enter into public-private partnerships to develop commercial businesses for which there is no demonstrated </w:t>
      </w:r>
      <w:r>
        <w:rPr>
          <w:rFonts w:ascii="Arial" w:hAnsi="Arial" w:cs="Arial"/>
          <w:b/>
          <w:sz w:val="24"/>
          <w:szCs w:val="24"/>
        </w:rPr>
        <w:t>need</w:t>
      </w:r>
      <w:r w:rsidRPr="001036DB">
        <w:rPr>
          <w:rFonts w:ascii="Arial" w:hAnsi="Arial" w:cs="Arial"/>
          <w:sz w:val="24"/>
          <w:szCs w:val="24"/>
        </w:rPr>
        <w:t xml:space="preserve">. </w:t>
      </w:r>
    </w:p>
    <w:p w14:paraId="6B80E9CC" w14:textId="1E73130C" w:rsidR="00D940C2" w:rsidRDefault="00555BF3" w:rsidP="00C57D7A">
      <w:pPr>
        <w:rPr>
          <w:rFonts w:ascii="Arial" w:hAnsi="Arial" w:cs="Arial"/>
          <w:sz w:val="24"/>
          <w:szCs w:val="24"/>
        </w:rPr>
      </w:pPr>
      <w:r>
        <w:rPr>
          <w:rFonts w:ascii="Arial" w:hAnsi="Arial" w:cs="Arial"/>
          <w:sz w:val="24"/>
          <w:szCs w:val="24"/>
        </w:rPr>
        <w:t xml:space="preserve">The fact that there is no demonstrated </w:t>
      </w:r>
      <w:r>
        <w:rPr>
          <w:rFonts w:ascii="Arial" w:hAnsi="Arial" w:cs="Arial"/>
          <w:b/>
          <w:sz w:val="24"/>
          <w:szCs w:val="24"/>
        </w:rPr>
        <w:t xml:space="preserve">need </w:t>
      </w:r>
      <w:r>
        <w:rPr>
          <w:rFonts w:ascii="Arial" w:hAnsi="Arial" w:cs="Arial"/>
          <w:sz w:val="24"/>
          <w:szCs w:val="24"/>
        </w:rPr>
        <w:t xml:space="preserve">for this development </w:t>
      </w:r>
      <w:r w:rsidR="00D32A1E">
        <w:rPr>
          <w:rFonts w:ascii="Arial" w:hAnsi="Arial" w:cs="Arial"/>
          <w:sz w:val="24"/>
          <w:szCs w:val="24"/>
        </w:rPr>
        <w:t xml:space="preserve">is amply </w:t>
      </w:r>
      <w:r w:rsidR="006B488F">
        <w:rPr>
          <w:rFonts w:ascii="Arial" w:hAnsi="Arial" w:cs="Arial"/>
          <w:sz w:val="24"/>
          <w:szCs w:val="24"/>
        </w:rPr>
        <w:t>illus</w:t>
      </w:r>
      <w:r w:rsidR="00D32A1E">
        <w:rPr>
          <w:rFonts w:ascii="Arial" w:hAnsi="Arial" w:cs="Arial"/>
          <w:sz w:val="24"/>
          <w:szCs w:val="24"/>
        </w:rPr>
        <w:t xml:space="preserve">trated by the hundreds of submissions from Brisbane residents which are almost unanimously opposed to the development. </w:t>
      </w:r>
    </w:p>
    <w:p w14:paraId="5F596498" w14:textId="1FE0B172" w:rsidR="00D940C2" w:rsidRDefault="003706B8" w:rsidP="00D940C2">
      <w:pPr>
        <w:rPr>
          <w:rFonts w:ascii="Arial" w:hAnsi="Arial" w:cs="Arial"/>
          <w:sz w:val="24"/>
          <w:szCs w:val="24"/>
        </w:rPr>
      </w:pPr>
      <w:r>
        <w:rPr>
          <w:rFonts w:ascii="Arial" w:hAnsi="Arial" w:cs="Arial"/>
          <w:sz w:val="24"/>
          <w:szCs w:val="24"/>
        </w:rPr>
        <w:t>With very few exceptions</w:t>
      </w:r>
      <w:r w:rsidR="00D32A1E" w:rsidRPr="00D940C2">
        <w:rPr>
          <w:rFonts w:ascii="Arial" w:hAnsi="Arial" w:cs="Arial"/>
          <w:sz w:val="24"/>
          <w:szCs w:val="24"/>
        </w:rPr>
        <w:t xml:space="preserve">, the only submissions in favour of this development </w:t>
      </w:r>
      <w:r w:rsidR="00D940C2" w:rsidRPr="00D940C2">
        <w:rPr>
          <w:rFonts w:ascii="Arial" w:hAnsi="Arial" w:cs="Arial"/>
          <w:sz w:val="24"/>
          <w:szCs w:val="24"/>
        </w:rPr>
        <w:t>are invalid because:</w:t>
      </w:r>
    </w:p>
    <w:p w14:paraId="60CD27F6" w14:textId="3887A6C4" w:rsidR="00D940C2" w:rsidRDefault="00D940C2" w:rsidP="00D940C2">
      <w:pPr>
        <w:pStyle w:val="ListParagraph"/>
        <w:numPr>
          <w:ilvl w:val="0"/>
          <w:numId w:val="2"/>
        </w:numPr>
        <w:rPr>
          <w:rFonts w:ascii="Arial" w:hAnsi="Arial" w:cs="Arial"/>
          <w:sz w:val="24"/>
          <w:szCs w:val="24"/>
        </w:rPr>
      </w:pPr>
      <w:r>
        <w:rPr>
          <w:rFonts w:ascii="Arial" w:hAnsi="Arial" w:cs="Arial"/>
          <w:sz w:val="24"/>
          <w:szCs w:val="24"/>
        </w:rPr>
        <w:t>They have been submitted by Zipline Australia, which is a party to the application and a beneficiary of the development;</w:t>
      </w:r>
    </w:p>
    <w:p w14:paraId="6159CB39" w14:textId="29CF7739" w:rsidR="00D940C2" w:rsidRDefault="00D940C2" w:rsidP="00D940C2">
      <w:pPr>
        <w:pStyle w:val="ListParagraph"/>
        <w:numPr>
          <w:ilvl w:val="0"/>
          <w:numId w:val="2"/>
        </w:numPr>
        <w:rPr>
          <w:rFonts w:ascii="Arial" w:hAnsi="Arial" w:cs="Arial"/>
          <w:sz w:val="24"/>
          <w:szCs w:val="24"/>
        </w:rPr>
      </w:pPr>
      <w:r>
        <w:rPr>
          <w:rFonts w:ascii="Arial" w:hAnsi="Arial" w:cs="Arial"/>
          <w:sz w:val="24"/>
          <w:szCs w:val="24"/>
        </w:rPr>
        <w:t>T</w:t>
      </w:r>
      <w:r w:rsidR="00D32A1E" w:rsidRPr="00D940C2">
        <w:rPr>
          <w:rFonts w:ascii="Arial" w:hAnsi="Arial" w:cs="Arial"/>
          <w:sz w:val="24"/>
          <w:szCs w:val="24"/>
        </w:rPr>
        <w:t xml:space="preserve">he individual </w:t>
      </w:r>
      <w:r w:rsidRPr="00D940C2">
        <w:rPr>
          <w:rFonts w:ascii="Arial" w:hAnsi="Arial" w:cs="Arial"/>
          <w:sz w:val="24"/>
          <w:szCs w:val="24"/>
        </w:rPr>
        <w:t xml:space="preserve">applications </w:t>
      </w:r>
      <w:r>
        <w:rPr>
          <w:rFonts w:ascii="Arial" w:hAnsi="Arial" w:cs="Arial"/>
          <w:sz w:val="24"/>
          <w:szCs w:val="24"/>
        </w:rPr>
        <w:t xml:space="preserve">submitted by Zipline Australia </w:t>
      </w:r>
      <w:r w:rsidRPr="00D940C2">
        <w:rPr>
          <w:rFonts w:ascii="Arial" w:hAnsi="Arial" w:cs="Arial"/>
          <w:sz w:val="24"/>
          <w:szCs w:val="24"/>
        </w:rPr>
        <w:t xml:space="preserve">are not addressed to </w:t>
      </w:r>
      <w:r>
        <w:rPr>
          <w:rFonts w:ascii="Arial" w:hAnsi="Arial" w:cs="Arial"/>
          <w:sz w:val="24"/>
          <w:szCs w:val="24"/>
        </w:rPr>
        <w:t>‘</w:t>
      </w:r>
      <w:r w:rsidRPr="00D940C2">
        <w:rPr>
          <w:rFonts w:ascii="Arial" w:hAnsi="Arial" w:cs="Arial"/>
          <w:sz w:val="24"/>
          <w:szCs w:val="24"/>
        </w:rPr>
        <w:t xml:space="preserve">Development </w:t>
      </w:r>
      <w:r>
        <w:rPr>
          <w:rFonts w:ascii="Arial" w:hAnsi="Arial" w:cs="Arial"/>
          <w:sz w:val="24"/>
          <w:szCs w:val="24"/>
        </w:rPr>
        <w:t>A</w:t>
      </w:r>
      <w:r w:rsidRPr="00D940C2">
        <w:rPr>
          <w:rFonts w:ascii="Arial" w:hAnsi="Arial" w:cs="Arial"/>
          <w:sz w:val="24"/>
          <w:szCs w:val="24"/>
        </w:rPr>
        <w:t>ssessment</w:t>
      </w:r>
      <w:r>
        <w:rPr>
          <w:rFonts w:ascii="Arial" w:hAnsi="Arial" w:cs="Arial"/>
          <w:sz w:val="24"/>
          <w:szCs w:val="24"/>
        </w:rPr>
        <w:t>’</w:t>
      </w:r>
      <w:r w:rsidRPr="00D940C2">
        <w:rPr>
          <w:rFonts w:ascii="Arial" w:hAnsi="Arial" w:cs="Arial"/>
          <w:sz w:val="24"/>
          <w:szCs w:val="24"/>
        </w:rPr>
        <w:t xml:space="preserve"> as required of a properly made submission</w:t>
      </w:r>
      <w:r>
        <w:rPr>
          <w:rFonts w:ascii="Arial" w:hAnsi="Arial" w:cs="Arial"/>
          <w:sz w:val="24"/>
          <w:szCs w:val="24"/>
        </w:rPr>
        <w:t xml:space="preserve"> but to </w:t>
      </w:r>
      <w:hyperlink r:id="rId9" w:history="1">
        <w:r w:rsidRPr="00D54ED5">
          <w:rPr>
            <w:rStyle w:val="Hyperlink"/>
            <w:rFonts w:ascii="Arial" w:hAnsi="Arial" w:cs="Arial"/>
            <w:sz w:val="24"/>
            <w:szCs w:val="24"/>
          </w:rPr>
          <w:t>hello@zipline-australia.com.au</w:t>
        </w:r>
      </w:hyperlink>
      <w:r>
        <w:rPr>
          <w:rFonts w:ascii="Arial" w:hAnsi="Arial" w:cs="Arial"/>
          <w:sz w:val="24"/>
          <w:szCs w:val="24"/>
        </w:rPr>
        <w:t>;</w:t>
      </w:r>
    </w:p>
    <w:p w14:paraId="7E155C34" w14:textId="096DD132" w:rsidR="00555BF3" w:rsidRPr="00D940C2" w:rsidRDefault="00D940C2" w:rsidP="00D940C2">
      <w:pPr>
        <w:pStyle w:val="ListParagraph"/>
        <w:numPr>
          <w:ilvl w:val="0"/>
          <w:numId w:val="2"/>
        </w:numPr>
        <w:rPr>
          <w:rFonts w:ascii="Arial" w:hAnsi="Arial" w:cs="Arial"/>
          <w:sz w:val="24"/>
          <w:szCs w:val="24"/>
        </w:rPr>
      </w:pPr>
      <w:r>
        <w:rPr>
          <w:rFonts w:ascii="Arial" w:hAnsi="Arial" w:cs="Arial"/>
          <w:sz w:val="24"/>
          <w:szCs w:val="24"/>
        </w:rPr>
        <w:t>Not all of these submissions contain addresses as required of a ‘properly made submission’.</w:t>
      </w:r>
      <w:r w:rsidRPr="00D940C2">
        <w:rPr>
          <w:rFonts w:ascii="Arial" w:hAnsi="Arial" w:cs="Arial"/>
          <w:sz w:val="24"/>
          <w:szCs w:val="24"/>
        </w:rPr>
        <w:t xml:space="preserve"> </w:t>
      </w:r>
      <w:r w:rsidR="00D32A1E" w:rsidRPr="00D940C2">
        <w:rPr>
          <w:rFonts w:ascii="Arial" w:hAnsi="Arial" w:cs="Arial"/>
          <w:sz w:val="24"/>
          <w:szCs w:val="24"/>
        </w:rPr>
        <w:t xml:space="preserve"> </w:t>
      </w:r>
    </w:p>
    <w:p w14:paraId="73640FD7" w14:textId="28B3734C" w:rsidR="00D83CF8" w:rsidRDefault="00C57D7A" w:rsidP="00D83CF8">
      <w:pPr>
        <w:rPr>
          <w:rFonts w:ascii="Arial" w:hAnsi="Arial" w:cs="Arial"/>
          <w:sz w:val="24"/>
          <w:szCs w:val="24"/>
        </w:rPr>
      </w:pPr>
      <w:r>
        <w:rPr>
          <w:rFonts w:ascii="Arial" w:hAnsi="Arial" w:cs="Arial"/>
          <w:sz w:val="24"/>
          <w:szCs w:val="24"/>
        </w:rPr>
        <w:t>Even</w:t>
      </w:r>
      <w:r w:rsidR="00D83CF8">
        <w:rPr>
          <w:rFonts w:ascii="Arial" w:hAnsi="Arial" w:cs="Arial"/>
          <w:sz w:val="24"/>
          <w:szCs w:val="24"/>
        </w:rPr>
        <w:t xml:space="preserve"> if these submissions are deemed valid (which would expose another shortcoming of the State planning legislation) they should be treated as a single submission in the same way </w:t>
      </w:r>
      <w:r w:rsidR="00E3267A">
        <w:rPr>
          <w:rFonts w:ascii="Arial" w:hAnsi="Arial" w:cs="Arial"/>
          <w:sz w:val="24"/>
          <w:szCs w:val="24"/>
        </w:rPr>
        <w:t>th</w:t>
      </w:r>
      <w:r w:rsidR="00D83CF8">
        <w:rPr>
          <w:rFonts w:ascii="Arial" w:hAnsi="Arial" w:cs="Arial"/>
          <w:sz w:val="24"/>
          <w:szCs w:val="24"/>
        </w:rPr>
        <w:t>a</w:t>
      </w:r>
      <w:r w:rsidR="00E3267A">
        <w:rPr>
          <w:rFonts w:ascii="Arial" w:hAnsi="Arial" w:cs="Arial"/>
          <w:sz w:val="24"/>
          <w:szCs w:val="24"/>
        </w:rPr>
        <w:t>t</w:t>
      </w:r>
      <w:r w:rsidR="00D83CF8">
        <w:rPr>
          <w:rFonts w:ascii="Arial" w:hAnsi="Arial" w:cs="Arial"/>
          <w:sz w:val="24"/>
          <w:szCs w:val="24"/>
        </w:rPr>
        <w:t xml:space="preserve"> a submission to the Taringa Neighbourhood Plan </w:t>
      </w:r>
      <w:r w:rsidR="00D83CF8">
        <w:rPr>
          <w:rFonts w:ascii="Arial" w:hAnsi="Arial" w:cs="Arial"/>
          <w:sz w:val="24"/>
          <w:szCs w:val="24"/>
        </w:rPr>
        <w:lastRenderedPageBreak/>
        <w:t xml:space="preserve">signed by 98 residents (58% of </w:t>
      </w:r>
      <w:r w:rsidR="00B812F7">
        <w:rPr>
          <w:rFonts w:ascii="Arial" w:hAnsi="Arial" w:cs="Arial"/>
          <w:sz w:val="24"/>
          <w:szCs w:val="24"/>
        </w:rPr>
        <w:t xml:space="preserve">all </w:t>
      </w:r>
      <w:r w:rsidR="00D83CF8">
        <w:rPr>
          <w:rFonts w:ascii="Arial" w:hAnsi="Arial" w:cs="Arial"/>
          <w:sz w:val="24"/>
          <w:szCs w:val="24"/>
        </w:rPr>
        <w:t>households) of Marmion Parade, Montrose Road and Woodstock Avenue was treated as a single submission.</w:t>
      </w:r>
    </w:p>
    <w:p w14:paraId="03E50EA5" w14:textId="35ED5B20" w:rsidR="007C5B2F" w:rsidRDefault="00E3267A" w:rsidP="00C57D7A">
      <w:pPr>
        <w:rPr>
          <w:rFonts w:ascii="Arial" w:hAnsi="Arial" w:cs="Arial"/>
          <w:sz w:val="24"/>
          <w:szCs w:val="24"/>
        </w:rPr>
      </w:pPr>
      <w:r>
        <w:rPr>
          <w:rFonts w:ascii="Arial" w:hAnsi="Arial" w:cs="Arial"/>
          <w:b/>
          <w:sz w:val="24"/>
          <w:szCs w:val="24"/>
        </w:rPr>
        <w:t>T</w:t>
      </w:r>
      <w:r w:rsidRPr="001036DB">
        <w:rPr>
          <w:rFonts w:ascii="Arial" w:hAnsi="Arial" w:cs="Arial"/>
          <w:b/>
          <w:sz w:val="24"/>
          <w:szCs w:val="24"/>
        </w:rPr>
        <w:t>hird</w:t>
      </w:r>
      <w:r>
        <w:rPr>
          <w:rFonts w:ascii="Arial" w:hAnsi="Arial" w:cs="Arial"/>
          <w:sz w:val="24"/>
          <w:szCs w:val="24"/>
        </w:rPr>
        <w:t xml:space="preserve">, the development delivers negligible </w:t>
      </w:r>
      <w:r w:rsidRPr="007C5B2F">
        <w:rPr>
          <w:rFonts w:ascii="Arial" w:hAnsi="Arial" w:cs="Arial"/>
          <w:b/>
          <w:sz w:val="24"/>
          <w:szCs w:val="24"/>
        </w:rPr>
        <w:t>benefits</w:t>
      </w:r>
      <w:r>
        <w:rPr>
          <w:rFonts w:ascii="Arial" w:hAnsi="Arial" w:cs="Arial"/>
          <w:sz w:val="24"/>
          <w:szCs w:val="24"/>
        </w:rPr>
        <w:t xml:space="preserve"> to the Brisbane ratepayers who are paying for it</w:t>
      </w:r>
      <w:r w:rsidR="007C5B2F">
        <w:rPr>
          <w:rFonts w:ascii="Arial" w:hAnsi="Arial" w:cs="Arial"/>
          <w:sz w:val="24"/>
          <w:szCs w:val="24"/>
        </w:rPr>
        <w:t xml:space="preserve"> and numerous dis-ben</w:t>
      </w:r>
      <w:r w:rsidR="006466E5">
        <w:rPr>
          <w:rFonts w:ascii="Arial" w:hAnsi="Arial" w:cs="Arial"/>
          <w:sz w:val="24"/>
          <w:szCs w:val="24"/>
        </w:rPr>
        <w:t>e</w:t>
      </w:r>
      <w:r w:rsidR="007C5B2F">
        <w:rPr>
          <w:rFonts w:ascii="Arial" w:hAnsi="Arial" w:cs="Arial"/>
          <w:sz w:val="24"/>
          <w:szCs w:val="24"/>
        </w:rPr>
        <w:t>fits</w:t>
      </w:r>
      <w:r w:rsidR="008C6065">
        <w:rPr>
          <w:rFonts w:ascii="Arial" w:hAnsi="Arial" w:cs="Arial"/>
          <w:sz w:val="24"/>
          <w:szCs w:val="24"/>
        </w:rPr>
        <w:t xml:space="preserve"> (see later)</w:t>
      </w:r>
      <w:r>
        <w:rPr>
          <w:rFonts w:ascii="Arial" w:hAnsi="Arial" w:cs="Arial"/>
          <w:sz w:val="24"/>
          <w:szCs w:val="24"/>
        </w:rPr>
        <w:t xml:space="preserve">. The so-called eco-tourism benefits it offers are merely high-cost alternatives </w:t>
      </w:r>
      <w:r w:rsidR="007C5B2F">
        <w:rPr>
          <w:rFonts w:ascii="Arial" w:hAnsi="Arial" w:cs="Arial"/>
          <w:sz w:val="24"/>
          <w:szCs w:val="24"/>
        </w:rPr>
        <w:t xml:space="preserve">(in the order of $55-$120 for adults) </w:t>
      </w:r>
      <w:r>
        <w:rPr>
          <w:rFonts w:ascii="Arial" w:hAnsi="Arial" w:cs="Arial"/>
          <w:sz w:val="24"/>
          <w:szCs w:val="24"/>
        </w:rPr>
        <w:t>to</w:t>
      </w:r>
      <w:r w:rsidR="007C5B2F">
        <w:rPr>
          <w:rFonts w:ascii="Arial" w:hAnsi="Arial" w:cs="Arial"/>
          <w:sz w:val="24"/>
          <w:szCs w:val="24"/>
        </w:rPr>
        <w:t xml:space="preserve"> </w:t>
      </w:r>
      <w:r w:rsidR="008C6065">
        <w:rPr>
          <w:rFonts w:ascii="Arial" w:hAnsi="Arial" w:cs="Arial"/>
          <w:sz w:val="24"/>
          <w:szCs w:val="24"/>
        </w:rPr>
        <w:t xml:space="preserve">obtaining </w:t>
      </w:r>
      <w:r w:rsidR="007C5B2F">
        <w:rPr>
          <w:rFonts w:ascii="Arial" w:hAnsi="Arial" w:cs="Arial"/>
          <w:sz w:val="24"/>
          <w:szCs w:val="24"/>
        </w:rPr>
        <w:t xml:space="preserve">nature-based experiences </w:t>
      </w:r>
      <w:r w:rsidR="008C6065">
        <w:rPr>
          <w:rFonts w:ascii="Arial" w:hAnsi="Arial" w:cs="Arial"/>
          <w:sz w:val="24"/>
          <w:szCs w:val="24"/>
        </w:rPr>
        <w:t xml:space="preserve">via ‘a walk in the park’ </w:t>
      </w:r>
      <w:r w:rsidR="007C5B2F">
        <w:rPr>
          <w:rFonts w:ascii="Arial" w:hAnsi="Arial" w:cs="Arial"/>
          <w:sz w:val="24"/>
          <w:szCs w:val="24"/>
        </w:rPr>
        <w:t xml:space="preserve">and views </w:t>
      </w:r>
      <w:r w:rsidR="008C6065">
        <w:rPr>
          <w:rFonts w:ascii="Arial" w:hAnsi="Arial" w:cs="Arial"/>
          <w:sz w:val="24"/>
          <w:szCs w:val="24"/>
        </w:rPr>
        <w:t>t</w:t>
      </w:r>
      <w:r w:rsidR="007C5B2F">
        <w:rPr>
          <w:rFonts w:ascii="Arial" w:hAnsi="Arial" w:cs="Arial"/>
          <w:sz w:val="24"/>
          <w:szCs w:val="24"/>
        </w:rPr>
        <w:t>hat can</w:t>
      </w:r>
      <w:r>
        <w:rPr>
          <w:rFonts w:ascii="Arial" w:hAnsi="Arial" w:cs="Arial"/>
          <w:sz w:val="24"/>
          <w:szCs w:val="24"/>
        </w:rPr>
        <w:t xml:space="preserve"> </w:t>
      </w:r>
      <w:r w:rsidR="007C5B2F">
        <w:rPr>
          <w:rFonts w:ascii="Arial" w:hAnsi="Arial" w:cs="Arial"/>
          <w:sz w:val="24"/>
          <w:szCs w:val="24"/>
        </w:rPr>
        <w:t>be enjoyed at no cost</w:t>
      </w:r>
      <w:r w:rsidR="008C6065">
        <w:rPr>
          <w:rFonts w:ascii="Arial" w:hAnsi="Arial" w:cs="Arial"/>
          <w:sz w:val="24"/>
          <w:szCs w:val="24"/>
        </w:rPr>
        <w:t xml:space="preserve"> from the Mt Coot-tha Lookout.</w:t>
      </w:r>
    </w:p>
    <w:p w14:paraId="3A75FCA4" w14:textId="3EA3CA4A" w:rsidR="00C57D7A" w:rsidRPr="007C5B2F" w:rsidRDefault="007C5B2F" w:rsidP="00C57D7A">
      <w:pPr>
        <w:rPr>
          <w:rFonts w:ascii="Arial" w:hAnsi="Arial" w:cs="Arial"/>
          <w:b/>
          <w:sz w:val="24"/>
          <w:szCs w:val="24"/>
        </w:rPr>
      </w:pPr>
      <w:r w:rsidRPr="007C5B2F">
        <w:rPr>
          <w:rFonts w:ascii="Arial" w:hAnsi="Arial" w:cs="Arial"/>
          <w:sz w:val="24"/>
          <w:szCs w:val="24"/>
        </w:rPr>
        <w:t xml:space="preserve">Even </w:t>
      </w:r>
      <w:r w:rsidR="00C57D7A">
        <w:rPr>
          <w:rFonts w:ascii="Arial" w:hAnsi="Arial" w:cs="Arial"/>
          <w:sz w:val="24"/>
          <w:szCs w:val="24"/>
        </w:rPr>
        <w:t>when undertaken in the context of necessary infrastructure</w:t>
      </w:r>
      <w:r>
        <w:rPr>
          <w:rFonts w:ascii="Arial" w:hAnsi="Arial" w:cs="Arial"/>
          <w:sz w:val="24"/>
          <w:szCs w:val="24"/>
        </w:rPr>
        <w:t>,</w:t>
      </w:r>
      <w:r w:rsidR="00C57D7A">
        <w:rPr>
          <w:rFonts w:ascii="Arial" w:hAnsi="Arial" w:cs="Arial"/>
          <w:sz w:val="24"/>
          <w:szCs w:val="24"/>
        </w:rPr>
        <w:t xml:space="preserve"> such as airports or hospitals</w:t>
      </w:r>
      <w:r>
        <w:rPr>
          <w:rFonts w:ascii="Arial" w:hAnsi="Arial" w:cs="Arial"/>
          <w:sz w:val="24"/>
          <w:szCs w:val="24"/>
        </w:rPr>
        <w:t>,</w:t>
      </w:r>
      <w:r w:rsidR="00C57D7A">
        <w:rPr>
          <w:rFonts w:ascii="Arial" w:hAnsi="Arial" w:cs="Arial"/>
          <w:sz w:val="24"/>
          <w:szCs w:val="24"/>
        </w:rPr>
        <w:t xml:space="preserve"> public-private partnerships have a history of failure. Closer to home Brisbane City Council’s ‘City Cycle’ partnership with JC Decaux is costing ratepayers in excess of $1 million a year in subsidies</w:t>
      </w:r>
      <w:r w:rsidR="008C6065">
        <w:rPr>
          <w:rFonts w:ascii="Arial" w:hAnsi="Arial" w:cs="Arial"/>
          <w:sz w:val="24"/>
          <w:szCs w:val="24"/>
        </w:rPr>
        <w:t>.</w:t>
      </w:r>
      <w:r w:rsidR="00D60B9D">
        <w:rPr>
          <w:rFonts w:ascii="Arial" w:hAnsi="Arial" w:cs="Arial"/>
          <w:sz w:val="24"/>
          <w:szCs w:val="24"/>
        </w:rPr>
        <w:t xml:space="preserve"> T</w:t>
      </w:r>
      <w:r w:rsidR="00C57D7A">
        <w:rPr>
          <w:rFonts w:ascii="Arial" w:hAnsi="Arial" w:cs="Arial"/>
          <w:sz w:val="24"/>
          <w:szCs w:val="24"/>
        </w:rPr>
        <w:t xml:space="preserve">here is no guarantee that the Zipline proposal will be any different requiring ratepayers to subsidise the operation indefinitely. </w:t>
      </w:r>
    </w:p>
    <w:p w14:paraId="413ECF0A" w14:textId="391DB986" w:rsidR="009E3347" w:rsidRPr="00123392" w:rsidRDefault="00123392" w:rsidP="00123392">
      <w:pPr>
        <w:ind w:left="360"/>
        <w:rPr>
          <w:rFonts w:ascii="Arial" w:hAnsi="Arial" w:cs="Arial"/>
          <w:b/>
          <w:sz w:val="24"/>
          <w:szCs w:val="24"/>
        </w:rPr>
      </w:pPr>
      <w:r>
        <w:rPr>
          <w:rFonts w:ascii="Arial" w:hAnsi="Arial" w:cs="Arial"/>
          <w:b/>
          <w:sz w:val="24"/>
          <w:szCs w:val="24"/>
        </w:rPr>
        <w:t xml:space="preserve">2. </w:t>
      </w:r>
      <w:r>
        <w:rPr>
          <w:rFonts w:ascii="Arial" w:hAnsi="Arial" w:cs="Arial"/>
          <w:b/>
          <w:sz w:val="24"/>
          <w:szCs w:val="24"/>
        </w:rPr>
        <w:tab/>
      </w:r>
      <w:r w:rsidR="00251459" w:rsidRPr="00123392">
        <w:rPr>
          <w:rFonts w:ascii="Arial" w:hAnsi="Arial" w:cs="Arial"/>
          <w:b/>
          <w:sz w:val="24"/>
          <w:szCs w:val="24"/>
        </w:rPr>
        <w:t>Project Assessment</w:t>
      </w:r>
    </w:p>
    <w:p w14:paraId="0434E7C3" w14:textId="46008231" w:rsidR="00251459" w:rsidRDefault="00E67334">
      <w:pPr>
        <w:rPr>
          <w:rFonts w:ascii="Arial" w:hAnsi="Arial" w:cs="Arial"/>
          <w:sz w:val="24"/>
          <w:szCs w:val="24"/>
        </w:rPr>
      </w:pPr>
      <w:r>
        <w:rPr>
          <w:rFonts w:ascii="Arial" w:hAnsi="Arial" w:cs="Arial"/>
          <w:sz w:val="24"/>
          <w:szCs w:val="24"/>
        </w:rPr>
        <w:t xml:space="preserve">Apart from lacking a credible feasibility study to underpin the cost/benefit analysis and economic impact statement the project fails to satisfy </w:t>
      </w:r>
      <w:r w:rsidR="00116CFA">
        <w:rPr>
          <w:rFonts w:ascii="Arial" w:hAnsi="Arial" w:cs="Arial"/>
          <w:sz w:val="24"/>
          <w:szCs w:val="24"/>
        </w:rPr>
        <w:t xml:space="preserve">any </w:t>
      </w:r>
      <w:r>
        <w:rPr>
          <w:rFonts w:ascii="Arial" w:hAnsi="Arial" w:cs="Arial"/>
          <w:sz w:val="24"/>
          <w:szCs w:val="24"/>
        </w:rPr>
        <w:t>of the ten assessment c</w:t>
      </w:r>
      <w:r w:rsidR="00251459">
        <w:rPr>
          <w:rFonts w:ascii="Arial" w:hAnsi="Arial" w:cs="Arial"/>
          <w:sz w:val="24"/>
          <w:szCs w:val="24"/>
        </w:rPr>
        <w:t>riteria developed from the evaluation of six Queensland</w:t>
      </w:r>
      <w:r w:rsidR="00641F7F">
        <w:rPr>
          <w:rStyle w:val="EndnoteReference"/>
          <w:rFonts w:ascii="Arial" w:hAnsi="Arial" w:cs="Arial"/>
          <w:sz w:val="24"/>
          <w:szCs w:val="24"/>
        </w:rPr>
        <w:endnoteReference w:id="1"/>
      </w:r>
      <w:r w:rsidR="00251459">
        <w:rPr>
          <w:rFonts w:ascii="Arial" w:hAnsi="Arial" w:cs="Arial"/>
          <w:sz w:val="24"/>
          <w:szCs w:val="24"/>
        </w:rPr>
        <w:t xml:space="preserve"> examples</w:t>
      </w:r>
      <w:r>
        <w:rPr>
          <w:rFonts w:ascii="Arial" w:hAnsi="Arial" w:cs="Arial"/>
          <w:sz w:val="24"/>
          <w:szCs w:val="24"/>
        </w:rPr>
        <w:t xml:space="preserve"> </w:t>
      </w:r>
      <w:r w:rsidR="00641F7F">
        <w:rPr>
          <w:rFonts w:ascii="Arial" w:hAnsi="Arial" w:cs="Arial"/>
          <w:sz w:val="24"/>
          <w:szCs w:val="24"/>
        </w:rPr>
        <w:t>and several overseas examples</w:t>
      </w:r>
      <w:r w:rsidR="00641F7F">
        <w:rPr>
          <w:rStyle w:val="EndnoteReference"/>
          <w:rFonts w:ascii="Arial" w:hAnsi="Arial" w:cs="Arial"/>
          <w:sz w:val="24"/>
          <w:szCs w:val="24"/>
        </w:rPr>
        <w:endnoteReference w:id="2"/>
      </w:r>
      <w:r w:rsidR="00641F7F">
        <w:rPr>
          <w:rFonts w:ascii="Arial" w:hAnsi="Arial" w:cs="Arial"/>
          <w:sz w:val="24"/>
          <w:szCs w:val="24"/>
        </w:rPr>
        <w:t xml:space="preserve"> </w:t>
      </w:r>
      <w:r>
        <w:rPr>
          <w:rFonts w:ascii="Arial" w:hAnsi="Arial" w:cs="Arial"/>
          <w:sz w:val="24"/>
          <w:szCs w:val="24"/>
        </w:rPr>
        <w:t>of failed government tourism</w:t>
      </w:r>
      <w:r w:rsidR="00641F7F">
        <w:rPr>
          <w:rFonts w:ascii="Arial" w:hAnsi="Arial" w:cs="Arial"/>
          <w:sz w:val="24"/>
          <w:szCs w:val="24"/>
        </w:rPr>
        <w:t xml:space="preserve"> </w:t>
      </w:r>
      <w:r>
        <w:rPr>
          <w:rFonts w:ascii="Arial" w:hAnsi="Arial" w:cs="Arial"/>
          <w:sz w:val="24"/>
          <w:szCs w:val="24"/>
        </w:rPr>
        <w:t>ventures</w:t>
      </w:r>
      <w:r w:rsidR="00641F7F">
        <w:rPr>
          <w:rFonts w:ascii="Arial" w:hAnsi="Arial" w:cs="Arial"/>
          <w:sz w:val="24"/>
          <w:szCs w:val="24"/>
        </w:rPr>
        <w:t xml:space="preserve"> as summarised below:</w:t>
      </w:r>
      <w:r w:rsidR="00251459" w:rsidRPr="00251459">
        <w:rPr>
          <w:rFonts w:ascii="Arial" w:hAnsi="Arial" w:cs="Arial"/>
          <w:sz w:val="24"/>
          <w:szCs w:val="24"/>
        </w:rPr>
        <w:t xml:space="preserve"> </w:t>
      </w:r>
    </w:p>
    <w:p w14:paraId="7F5E1665" w14:textId="0B5DFA7A" w:rsidR="00123392" w:rsidRDefault="00123392">
      <w:pPr>
        <w:rPr>
          <w:rFonts w:ascii="Arial" w:hAnsi="Arial" w:cs="Arial"/>
          <w:sz w:val="24"/>
          <w:szCs w:val="24"/>
        </w:rPr>
      </w:pPr>
      <w:r>
        <w:rPr>
          <w:rFonts w:ascii="Arial" w:hAnsi="Arial" w:cs="Arial"/>
          <w:b/>
          <w:sz w:val="24"/>
          <w:szCs w:val="24"/>
        </w:rPr>
        <w:t>First, the ‘attraction’ has no strong core theme.</w:t>
      </w:r>
      <w:r>
        <w:rPr>
          <w:rFonts w:ascii="Arial" w:hAnsi="Arial" w:cs="Arial"/>
          <w:sz w:val="24"/>
          <w:szCs w:val="24"/>
        </w:rPr>
        <w:t xml:space="preserve"> It is an adventure playground masquerading as an eco-attraction. Contrary to the statement in the Economic and Social Impact Assessment it is not an attraction that is </w:t>
      </w:r>
      <w:bookmarkStart w:id="1" w:name="_Hlk532400233"/>
      <w:r w:rsidRPr="00123392">
        <w:rPr>
          <w:rFonts w:ascii="Arial" w:hAnsi="Arial" w:cs="Arial"/>
          <w:i/>
          <w:sz w:val="24"/>
          <w:szCs w:val="24"/>
        </w:rPr>
        <w:t>“not available elsewhere”</w:t>
      </w:r>
      <w:r>
        <w:rPr>
          <w:rFonts w:ascii="Arial" w:hAnsi="Arial" w:cs="Arial"/>
          <w:sz w:val="24"/>
          <w:szCs w:val="24"/>
        </w:rPr>
        <w:t xml:space="preserve"> </w:t>
      </w:r>
      <w:bookmarkEnd w:id="1"/>
      <w:r>
        <w:rPr>
          <w:rFonts w:ascii="Arial" w:hAnsi="Arial" w:cs="Arial"/>
          <w:sz w:val="24"/>
          <w:szCs w:val="24"/>
        </w:rPr>
        <w:t>(p2)</w:t>
      </w:r>
      <w:r w:rsidR="003706B8">
        <w:rPr>
          <w:rFonts w:ascii="Arial" w:hAnsi="Arial" w:cs="Arial"/>
          <w:sz w:val="24"/>
          <w:szCs w:val="24"/>
        </w:rPr>
        <w:t>,</w:t>
      </w:r>
      <w:r>
        <w:rPr>
          <w:rFonts w:ascii="Arial" w:hAnsi="Arial" w:cs="Arial"/>
          <w:sz w:val="24"/>
          <w:szCs w:val="24"/>
        </w:rPr>
        <w:t xml:space="preserve"> </w:t>
      </w:r>
      <w:r w:rsidR="003706B8">
        <w:rPr>
          <w:rFonts w:ascii="Arial" w:hAnsi="Arial" w:cs="Arial"/>
          <w:sz w:val="24"/>
          <w:szCs w:val="24"/>
        </w:rPr>
        <w:t>t</w:t>
      </w:r>
      <w:r>
        <w:rPr>
          <w:rFonts w:ascii="Arial" w:hAnsi="Arial" w:cs="Arial"/>
          <w:sz w:val="24"/>
          <w:szCs w:val="24"/>
        </w:rPr>
        <w:t>here are no less than 14 similar zipline attractions in Australia, the nearest as close as Mount Tambourine.  Most international tourists come from New Zeal</w:t>
      </w:r>
      <w:r w:rsidR="00803E6F">
        <w:rPr>
          <w:rFonts w:ascii="Arial" w:hAnsi="Arial" w:cs="Arial"/>
          <w:sz w:val="24"/>
          <w:szCs w:val="24"/>
        </w:rPr>
        <w:t>and where there are no less than six similar attractions, with another five in other neighbouring countries such as Indonesia and Guam.</w:t>
      </w:r>
    </w:p>
    <w:p w14:paraId="2D1F62C5" w14:textId="47B11B4C" w:rsidR="00116CFA" w:rsidRPr="00116CFA" w:rsidRDefault="00116CFA">
      <w:pPr>
        <w:rPr>
          <w:rFonts w:ascii="Arial" w:hAnsi="Arial" w:cs="Arial"/>
          <w:sz w:val="24"/>
          <w:szCs w:val="24"/>
        </w:rPr>
      </w:pPr>
      <w:r w:rsidRPr="00116CFA">
        <w:rPr>
          <w:rFonts w:ascii="Arial" w:hAnsi="Arial" w:cs="Arial"/>
          <w:b/>
          <w:sz w:val="24"/>
          <w:szCs w:val="24"/>
        </w:rPr>
        <w:t>Second,</w:t>
      </w:r>
      <w:r>
        <w:rPr>
          <w:rFonts w:ascii="Arial" w:hAnsi="Arial" w:cs="Arial"/>
          <w:b/>
          <w:sz w:val="24"/>
          <w:szCs w:val="24"/>
        </w:rPr>
        <w:t xml:space="preserve"> it has not been demonstrated that the</w:t>
      </w:r>
      <w:r w:rsidR="003706B8">
        <w:rPr>
          <w:rFonts w:ascii="Arial" w:hAnsi="Arial" w:cs="Arial"/>
          <w:b/>
          <w:sz w:val="24"/>
          <w:szCs w:val="24"/>
        </w:rPr>
        <w:t xml:space="preserve"> Zipline is the </w:t>
      </w:r>
      <w:r>
        <w:rPr>
          <w:rFonts w:ascii="Arial" w:hAnsi="Arial" w:cs="Arial"/>
          <w:b/>
          <w:sz w:val="24"/>
          <w:szCs w:val="24"/>
        </w:rPr>
        <w:t xml:space="preserve">optimum medium to portray the </w:t>
      </w:r>
      <w:r w:rsidR="003706B8">
        <w:rPr>
          <w:rFonts w:ascii="Arial" w:hAnsi="Arial" w:cs="Arial"/>
          <w:b/>
          <w:sz w:val="24"/>
          <w:szCs w:val="24"/>
        </w:rPr>
        <w:t>alleged eco theme</w:t>
      </w:r>
      <w:r>
        <w:rPr>
          <w:rFonts w:ascii="Arial" w:hAnsi="Arial" w:cs="Arial"/>
          <w:b/>
          <w:sz w:val="24"/>
          <w:szCs w:val="24"/>
        </w:rPr>
        <w:t xml:space="preserve"> and enhance visitor experience.</w:t>
      </w:r>
      <w:r>
        <w:rPr>
          <w:rFonts w:ascii="Arial" w:hAnsi="Arial" w:cs="Arial"/>
          <w:sz w:val="24"/>
          <w:szCs w:val="24"/>
        </w:rPr>
        <w:t xml:space="preserve"> What other options were considered to enhance the experience of visitors to Mt Coot-tha? What w</w:t>
      </w:r>
      <w:r w:rsidR="003706B8">
        <w:rPr>
          <w:rFonts w:ascii="Arial" w:hAnsi="Arial" w:cs="Arial"/>
          <w:sz w:val="24"/>
          <w:szCs w:val="24"/>
        </w:rPr>
        <w:t>ere</w:t>
      </w:r>
      <w:r>
        <w:rPr>
          <w:rFonts w:ascii="Arial" w:hAnsi="Arial" w:cs="Arial"/>
          <w:sz w:val="24"/>
          <w:szCs w:val="24"/>
        </w:rPr>
        <w:t xml:space="preserve"> their relative cost and benefits</w:t>
      </w:r>
      <w:r w:rsidR="003706B8">
        <w:rPr>
          <w:rFonts w:ascii="Arial" w:hAnsi="Arial" w:cs="Arial"/>
          <w:sz w:val="24"/>
          <w:szCs w:val="24"/>
        </w:rPr>
        <w:t xml:space="preserve"> compared with the Zipline</w:t>
      </w:r>
      <w:r>
        <w:rPr>
          <w:rFonts w:ascii="Arial" w:hAnsi="Arial" w:cs="Arial"/>
          <w:sz w:val="24"/>
          <w:szCs w:val="24"/>
        </w:rPr>
        <w:t>?</w:t>
      </w:r>
    </w:p>
    <w:p w14:paraId="3C4CB71C" w14:textId="42E6791D" w:rsidR="00D26A58" w:rsidRDefault="00116CFA">
      <w:pPr>
        <w:rPr>
          <w:rFonts w:ascii="Arial" w:hAnsi="Arial" w:cs="Arial"/>
          <w:sz w:val="24"/>
          <w:szCs w:val="24"/>
        </w:rPr>
      </w:pPr>
      <w:r>
        <w:rPr>
          <w:rFonts w:ascii="Arial" w:hAnsi="Arial" w:cs="Arial"/>
          <w:b/>
          <w:sz w:val="24"/>
          <w:szCs w:val="24"/>
        </w:rPr>
        <w:t>Third</w:t>
      </w:r>
      <w:r w:rsidR="00803E6F" w:rsidRPr="00803E6F">
        <w:rPr>
          <w:rFonts w:ascii="Arial" w:hAnsi="Arial" w:cs="Arial"/>
          <w:b/>
          <w:sz w:val="24"/>
          <w:szCs w:val="24"/>
        </w:rPr>
        <w:t>, the attraction is not innovative</w:t>
      </w:r>
      <w:r w:rsidR="00803E6F">
        <w:rPr>
          <w:rFonts w:ascii="Arial" w:hAnsi="Arial" w:cs="Arial"/>
          <w:b/>
          <w:sz w:val="24"/>
          <w:szCs w:val="24"/>
        </w:rPr>
        <w:t xml:space="preserve">. </w:t>
      </w:r>
      <w:r w:rsidR="00803E6F" w:rsidRPr="00803E6F">
        <w:rPr>
          <w:rFonts w:ascii="Arial" w:hAnsi="Arial" w:cs="Arial"/>
          <w:sz w:val="24"/>
          <w:szCs w:val="24"/>
        </w:rPr>
        <w:t>Like the ‘Wheel of Brisbane</w:t>
      </w:r>
      <w:r w:rsidR="00803E6F">
        <w:rPr>
          <w:rFonts w:ascii="Arial" w:hAnsi="Arial" w:cs="Arial"/>
          <w:sz w:val="24"/>
          <w:szCs w:val="24"/>
        </w:rPr>
        <w:t>’ the Zipline is a</w:t>
      </w:r>
      <w:r w:rsidR="00160FDE">
        <w:rPr>
          <w:rFonts w:ascii="Arial" w:hAnsi="Arial" w:cs="Arial"/>
          <w:sz w:val="24"/>
          <w:szCs w:val="24"/>
        </w:rPr>
        <w:t>nother Brisbane</w:t>
      </w:r>
      <w:r w:rsidR="00803E6F">
        <w:rPr>
          <w:rFonts w:ascii="Arial" w:hAnsi="Arial" w:cs="Arial"/>
          <w:sz w:val="24"/>
          <w:szCs w:val="24"/>
        </w:rPr>
        <w:t xml:space="preserve"> ‘copy cat’ attraction. Whatever is meant by it being </w:t>
      </w:r>
      <w:bookmarkStart w:id="2" w:name="_Hlk532400185"/>
      <w:r w:rsidR="00803E6F">
        <w:rPr>
          <w:rFonts w:ascii="Arial" w:hAnsi="Arial" w:cs="Arial"/>
          <w:sz w:val="24"/>
          <w:szCs w:val="24"/>
        </w:rPr>
        <w:t>“</w:t>
      </w:r>
      <w:r w:rsidR="00803E6F">
        <w:rPr>
          <w:rFonts w:ascii="Arial" w:hAnsi="Arial" w:cs="Arial"/>
          <w:i/>
          <w:sz w:val="24"/>
          <w:szCs w:val="24"/>
        </w:rPr>
        <w:t>a world class experience”</w:t>
      </w:r>
      <w:r w:rsidR="00803E6F">
        <w:rPr>
          <w:rFonts w:ascii="Arial" w:hAnsi="Arial" w:cs="Arial"/>
          <w:sz w:val="24"/>
          <w:szCs w:val="24"/>
        </w:rPr>
        <w:t xml:space="preserve"> </w:t>
      </w:r>
      <w:bookmarkEnd w:id="2"/>
      <w:r w:rsidR="00803E6F">
        <w:rPr>
          <w:rFonts w:ascii="Arial" w:hAnsi="Arial" w:cs="Arial"/>
          <w:sz w:val="24"/>
          <w:szCs w:val="24"/>
        </w:rPr>
        <w:t xml:space="preserve">(p2), it is one that can be readily replicated </w:t>
      </w:r>
      <w:r w:rsidR="00160FDE">
        <w:rPr>
          <w:rFonts w:ascii="Arial" w:hAnsi="Arial" w:cs="Arial"/>
          <w:sz w:val="24"/>
          <w:szCs w:val="24"/>
        </w:rPr>
        <w:t>almost anywhere</w:t>
      </w:r>
      <w:r w:rsidR="00803E6F">
        <w:rPr>
          <w:rFonts w:ascii="Arial" w:hAnsi="Arial" w:cs="Arial"/>
          <w:sz w:val="24"/>
          <w:szCs w:val="24"/>
        </w:rPr>
        <w:t xml:space="preserve"> in the world </w:t>
      </w:r>
      <w:r w:rsidR="00E16E5D">
        <w:rPr>
          <w:rFonts w:ascii="Arial" w:hAnsi="Arial" w:cs="Arial"/>
          <w:sz w:val="24"/>
          <w:szCs w:val="24"/>
        </w:rPr>
        <w:t xml:space="preserve">(Belize, Nepal [where there are real mountains], U.A.E anyone?) - </w:t>
      </w:r>
      <w:r w:rsidR="00803E6F">
        <w:rPr>
          <w:rFonts w:ascii="Arial" w:hAnsi="Arial" w:cs="Arial"/>
          <w:sz w:val="24"/>
          <w:szCs w:val="24"/>
        </w:rPr>
        <w:t>so it is unlikely to attract anyone to Brisbane unless they were coming here for other purposes.</w:t>
      </w:r>
    </w:p>
    <w:p w14:paraId="33CA6F74" w14:textId="7992D6DF" w:rsidR="00212785" w:rsidRDefault="00116CFA">
      <w:pPr>
        <w:rPr>
          <w:rFonts w:ascii="Arial" w:hAnsi="Arial" w:cs="Arial"/>
          <w:sz w:val="24"/>
          <w:szCs w:val="24"/>
        </w:rPr>
      </w:pPr>
      <w:r>
        <w:rPr>
          <w:rFonts w:ascii="Arial" w:hAnsi="Arial" w:cs="Arial"/>
          <w:b/>
          <w:sz w:val="24"/>
          <w:szCs w:val="24"/>
        </w:rPr>
        <w:t>Fourth</w:t>
      </w:r>
      <w:r w:rsidR="00D26A58">
        <w:rPr>
          <w:rFonts w:ascii="Arial" w:hAnsi="Arial" w:cs="Arial"/>
          <w:b/>
          <w:sz w:val="24"/>
          <w:szCs w:val="24"/>
        </w:rPr>
        <w:t>, it is not the optimal conservation approach.</w:t>
      </w:r>
      <w:r w:rsidR="00D26A58">
        <w:rPr>
          <w:rFonts w:ascii="Arial" w:hAnsi="Arial" w:cs="Arial"/>
          <w:sz w:val="24"/>
          <w:szCs w:val="24"/>
        </w:rPr>
        <w:t xml:space="preserve"> </w:t>
      </w:r>
      <w:r w:rsidR="00212785">
        <w:rPr>
          <w:rFonts w:ascii="Arial" w:hAnsi="Arial" w:cs="Arial"/>
          <w:sz w:val="24"/>
          <w:szCs w:val="24"/>
        </w:rPr>
        <w:t>Clearance for towers</w:t>
      </w:r>
      <w:r w:rsidR="003706B8">
        <w:rPr>
          <w:rFonts w:ascii="Arial" w:hAnsi="Arial" w:cs="Arial"/>
          <w:sz w:val="24"/>
          <w:szCs w:val="24"/>
        </w:rPr>
        <w:t xml:space="preserve">, launching and landing stations and associated visitor centre and gift shop </w:t>
      </w:r>
      <w:r w:rsidR="00212785">
        <w:rPr>
          <w:rFonts w:ascii="Arial" w:hAnsi="Arial" w:cs="Arial"/>
          <w:sz w:val="24"/>
          <w:szCs w:val="24"/>
        </w:rPr>
        <w:t>will cause the unnecessary loss of vegetation</w:t>
      </w:r>
      <w:r w:rsidR="003706B8">
        <w:rPr>
          <w:rFonts w:ascii="Arial" w:hAnsi="Arial" w:cs="Arial"/>
          <w:sz w:val="24"/>
          <w:szCs w:val="24"/>
        </w:rPr>
        <w:t xml:space="preserve"> of </w:t>
      </w:r>
      <w:r w:rsidR="00212785">
        <w:rPr>
          <w:rFonts w:ascii="Arial" w:hAnsi="Arial" w:cs="Arial"/>
          <w:sz w:val="24"/>
          <w:szCs w:val="24"/>
        </w:rPr>
        <w:t xml:space="preserve">up to two hectares according to CPR Group spokesman, to create aerial views of flora, fauna and Aboriginal heritage that can be better viewed from the ground from footpaths or </w:t>
      </w:r>
      <w:r w:rsidR="00E16E5D">
        <w:rPr>
          <w:rFonts w:ascii="Arial" w:hAnsi="Arial" w:cs="Arial"/>
          <w:sz w:val="24"/>
          <w:szCs w:val="24"/>
        </w:rPr>
        <w:t xml:space="preserve">along </w:t>
      </w:r>
      <w:r w:rsidR="00212785">
        <w:rPr>
          <w:rFonts w:ascii="Arial" w:hAnsi="Arial" w:cs="Arial"/>
          <w:sz w:val="24"/>
          <w:szCs w:val="24"/>
        </w:rPr>
        <w:t>much les</w:t>
      </w:r>
      <w:r w:rsidR="00E16E5D">
        <w:rPr>
          <w:rFonts w:ascii="Arial" w:hAnsi="Arial" w:cs="Arial"/>
          <w:sz w:val="24"/>
          <w:szCs w:val="24"/>
        </w:rPr>
        <w:t>s</w:t>
      </w:r>
      <w:r w:rsidR="00212785">
        <w:rPr>
          <w:rFonts w:ascii="Arial" w:hAnsi="Arial" w:cs="Arial"/>
          <w:sz w:val="24"/>
          <w:szCs w:val="24"/>
        </w:rPr>
        <w:t xml:space="preserve"> costly boardwalks.</w:t>
      </w:r>
      <w:r w:rsidR="00E16E5D">
        <w:rPr>
          <w:rFonts w:ascii="Arial" w:hAnsi="Arial" w:cs="Arial"/>
          <w:sz w:val="24"/>
          <w:szCs w:val="24"/>
        </w:rPr>
        <w:t xml:space="preserve"> Other adverse impacts on local for a and fauna are covered in other submissions by people far more qualified them me.</w:t>
      </w:r>
    </w:p>
    <w:p w14:paraId="2884CBF1" w14:textId="50D6E66C" w:rsidR="00123392" w:rsidRPr="00C508BA" w:rsidRDefault="00212785" w:rsidP="00E16E5D">
      <w:pPr>
        <w:rPr>
          <w:rFonts w:ascii="Arial" w:hAnsi="Arial" w:cs="Arial"/>
          <w:sz w:val="24"/>
          <w:szCs w:val="24"/>
        </w:rPr>
      </w:pPr>
      <w:r w:rsidRPr="00DD193A">
        <w:rPr>
          <w:rFonts w:ascii="Arial" w:hAnsi="Arial" w:cs="Arial"/>
          <w:b/>
          <w:sz w:val="24"/>
          <w:szCs w:val="24"/>
        </w:rPr>
        <w:lastRenderedPageBreak/>
        <w:t>F</w:t>
      </w:r>
      <w:r w:rsidR="00116CFA">
        <w:rPr>
          <w:rFonts w:ascii="Arial" w:hAnsi="Arial" w:cs="Arial"/>
          <w:b/>
          <w:sz w:val="24"/>
          <w:szCs w:val="24"/>
        </w:rPr>
        <w:t>if</w:t>
      </w:r>
      <w:r w:rsidRPr="00DD193A">
        <w:rPr>
          <w:rFonts w:ascii="Arial" w:hAnsi="Arial" w:cs="Arial"/>
          <w:b/>
          <w:sz w:val="24"/>
          <w:szCs w:val="24"/>
        </w:rPr>
        <w:t>th, there is no identified product market</w:t>
      </w:r>
      <w:r w:rsidR="00E16E5D">
        <w:rPr>
          <w:rFonts w:ascii="Arial" w:hAnsi="Arial" w:cs="Arial"/>
          <w:b/>
          <w:sz w:val="24"/>
          <w:szCs w:val="24"/>
        </w:rPr>
        <w:t xml:space="preserve"> – (</w:t>
      </w:r>
      <w:r w:rsidR="003706B8">
        <w:rPr>
          <w:rFonts w:ascii="Arial" w:hAnsi="Arial" w:cs="Arial"/>
          <w:b/>
          <w:sz w:val="24"/>
          <w:szCs w:val="24"/>
        </w:rPr>
        <w:t xml:space="preserve">i.e. </w:t>
      </w:r>
      <w:r w:rsidR="00E16E5D" w:rsidRPr="00E16E5D">
        <w:rPr>
          <w:rFonts w:ascii="Arial" w:hAnsi="Arial" w:cs="Arial"/>
          <w:sz w:val="24"/>
          <w:szCs w:val="24"/>
        </w:rPr>
        <w:t>a bounded area within which the enterprise can compete successfully with substitutable products or services</w:t>
      </w:r>
      <w:r w:rsidR="00E16E5D">
        <w:rPr>
          <w:rFonts w:ascii="Arial" w:hAnsi="Arial" w:cs="Arial"/>
          <w:sz w:val="24"/>
          <w:szCs w:val="24"/>
        </w:rPr>
        <w:t xml:space="preserve">). The product is not innovative and does not offer any experiences that </w:t>
      </w:r>
      <w:r w:rsidR="00E914E3">
        <w:rPr>
          <w:rFonts w:ascii="Arial" w:hAnsi="Arial" w:cs="Arial"/>
          <w:sz w:val="24"/>
          <w:szCs w:val="24"/>
        </w:rPr>
        <w:t xml:space="preserve">are not available </w:t>
      </w:r>
      <w:r w:rsidR="00E16E5D">
        <w:rPr>
          <w:rFonts w:ascii="Arial" w:hAnsi="Arial" w:cs="Arial"/>
          <w:sz w:val="24"/>
          <w:szCs w:val="24"/>
        </w:rPr>
        <w:t>elsewhere</w:t>
      </w:r>
      <w:r w:rsidR="00E914E3">
        <w:rPr>
          <w:rFonts w:ascii="Arial" w:hAnsi="Arial" w:cs="Arial"/>
          <w:sz w:val="24"/>
          <w:szCs w:val="24"/>
        </w:rPr>
        <w:t xml:space="preserve"> (as close as Tamborine Mountain)</w:t>
      </w:r>
      <w:r w:rsidR="00E16E5D">
        <w:rPr>
          <w:rFonts w:ascii="Arial" w:hAnsi="Arial" w:cs="Arial"/>
          <w:sz w:val="24"/>
          <w:szCs w:val="24"/>
        </w:rPr>
        <w:t>.</w:t>
      </w:r>
      <w:r w:rsidR="003706B8">
        <w:rPr>
          <w:rFonts w:ascii="Arial" w:hAnsi="Arial" w:cs="Arial"/>
          <w:sz w:val="24"/>
          <w:szCs w:val="24"/>
        </w:rPr>
        <w:t xml:space="preserve"> Has the potential market been profiled and what competitive advantage does the MT Coot-tha zipline have over other competing attractions?</w:t>
      </w:r>
    </w:p>
    <w:p w14:paraId="2989D202" w14:textId="7C657C4A" w:rsidR="00BB65D1" w:rsidRDefault="00116CFA" w:rsidP="00BB65D1">
      <w:pPr>
        <w:rPr>
          <w:rFonts w:ascii="Arial" w:hAnsi="Arial" w:cs="Arial"/>
          <w:sz w:val="24"/>
          <w:szCs w:val="24"/>
        </w:rPr>
      </w:pPr>
      <w:r>
        <w:rPr>
          <w:rFonts w:ascii="Arial" w:hAnsi="Arial" w:cs="Arial"/>
          <w:b/>
          <w:sz w:val="24"/>
          <w:szCs w:val="24"/>
        </w:rPr>
        <w:t>Sixth</w:t>
      </w:r>
      <w:r w:rsidR="002F65BD" w:rsidRPr="002F65BD">
        <w:rPr>
          <w:rFonts w:ascii="Arial" w:hAnsi="Arial" w:cs="Arial"/>
          <w:b/>
          <w:sz w:val="24"/>
          <w:szCs w:val="24"/>
        </w:rPr>
        <w:t>,</w:t>
      </w:r>
      <w:r w:rsidR="00E914E3">
        <w:rPr>
          <w:rFonts w:ascii="Arial" w:hAnsi="Arial" w:cs="Arial"/>
          <w:b/>
          <w:sz w:val="24"/>
          <w:szCs w:val="24"/>
        </w:rPr>
        <w:t xml:space="preserve"> </w:t>
      </w:r>
      <w:r w:rsidR="002F65BD" w:rsidRPr="002F65BD">
        <w:rPr>
          <w:rFonts w:ascii="Arial" w:hAnsi="Arial" w:cs="Arial"/>
          <w:b/>
          <w:sz w:val="24"/>
          <w:szCs w:val="24"/>
        </w:rPr>
        <w:t>there is no feasibility assessment to demonstrate the Zipline’s operating viability</w:t>
      </w:r>
      <w:r w:rsidR="002F65BD">
        <w:rPr>
          <w:rFonts w:ascii="Arial" w:hAnsi="Arial" w:cs="Arial"/>
          <w:b/>
          <w:sz w:val="24"/>
          <w:szCs w:val="24"/>
        </w:rPr>
        <w:t>.</w:t>
      </w:r>
      <w:r w:rsidR="002F65BD">
        <w:rPr>
          <w:rFonts w:ascii="Arial" w:hAnsi="Arial" w:cs="Arial"/>
          <w:sz w:val="24"/>
          <w:szCs w:val="24"/>
        </w:rPr>
        <w:t xml:space="preserve"> </w:t>
      </w:r>
      <w:r w:rsidR="00BB65D1" w:rsidRPr="00251459">
        <w:rPr>
          <w:rFonts w:ascii="Arial" w:hAnsi="Arial" w:cs="Arial"/>
          <w:sz w:val="24"/>
          <w:szCs w:val="24"/>
        </w:rPr>
        <w:t>The numerous reports supporting the application show no evidence of a</w:t>
      </w:r>
      <w:r w:rsidR="00BB65D1">
        <w:rPr>
          <w:rFonts w:ascii="Arial" w:hAnsi="Arial" w:cs="Arial"/>
          <w:sz w:val="24"/>
          <w:szCs w:val="24"/>
        </w:rPr>
        <w:t>ny kind of objective feasibility study. Without a feasibility study profiling target markets and estimated market sector penetration rates and without patronage projections and estimates of average patron expenditure for each component of the operation over the first five years of operation the cost-benefit analysis and economic impact study are simply ‘pie in the sky’. Without this how can it be known whether the annual operating revenue will cover the annual operating expenses estimated to be $2.8 million in 2019 rising to $9.5 in 2031?</w:t>
      </w:r>
    </w:p>
    <w:p w14:paraId="2BE35BF5" w14:textId="77777777" w:rsidR="008E1D20" w:rsidRDefault="00BB65D1" w:rsidP="008E1D20">
      <w:pPr>
        <w:rPr>
          <w:rFonts w:ascii="Arial" w:hAnsi="Arial" w:cs="Arial"/>
          <w:sz w:val="24"/>
          <w:szCs w:val="24"/>
        </w:rPr>
      </w:pPr>
      <w:r>
        <w:rPr>
          <w:rFonts w:ascii="Arial" w:hAnsi="Arial" w:cs="Arial"/>
          <w:sz w:val="24"/>
          <w:szCs w:val="24"/>
        </w:rPr>
        <w:t>Where is the analysis underpinning the</w:t>
      </w:r>
      <w:r w:rsidRPr="00D60B9D">
        <w:rPr>
          <w:rFonts w:ascii="Arial" w:hAnsi="Arial" w:cs="Arial"/>
          <w:sz w:val="24"/>
          <w:szCs w:val="24"/>
        </w:rPr>
        <w:t xml:space="preserve"> </w:t>
      </w:r>
      <w:r>
        <w:rPr>
          <w:rFonts w:ascii="Arial" w:hAnsi="Arial" w:cs="Arial"/>
          <w:sz w:val="24"/>
          <w:szCs w:val="24"/>
        </w:rPr>
        <w:t xml:space="preserve">unsubstantiated estimate by Zipline Australia (one of the partners in the project) that 348,000 people will visit the attraction in 2021? Where is the analysis supporting the statement that patronage will increase at 5% per annuum thereafter? </w:t>
      </w:r>
      <w:r w:rsidR="008E1D20">
        <w:rPr>
          <w:rFonts w:ascii="Arial" w:hAnsi="Arial" w:cs="Arial"/>
          <w:sz w:val="24"/>
          <w:szCs w:val="24"/>
        </w:rPr>
        <w:t xml:space="preserve">Has the patronage estimate of 348,000 in 2021 been validated by comparing it with other similar attractions already operating? </w:t>
      </w:r>
    </w:p>
    <w:p w14:paraId="37DDE08D" w14:textId="114EBC8A" w:rsidR="008E1D20" w:rsidRDefault="00BB65D1" w:rsidP="00BB65D1">
      <w:pPr>
        <w:rPr>
          <w:rFonts w:ascii="Arial" w:hAnsi="Arial" w:cs="Arial"/>
          <w:sz w:val="24"/>
          <w:szCs w:val="24"/>
        </w:rPr>
      </w:pPr>
      <w:r>
        <w:rPr>
          <w:rFonts w:ascii="Arial" w:hAnsi="Arial" w:cs="Arial"/>
          <w:sz w:val="24"/>
          <w:szCs w:val="24"/>
        </w:rPr>
        <w:t>The research shows that typically patronage of government funded and/or initiated tourism ventures decline</w:t>
      </w:r>
      <w:r w:rsidR="008E1D20">
        <w:rPr>
          <w:rFonts w:ascii="Arial" w:hAnsi="Arial" w:cs="Arial"/>
          <w:sz w:val="24"/>
          <w:szCs w:val="24"/>
        </w:rPr>
        <w:t>s</w:t>
      </w:r>
      <w:r>
        <w:rPr>
          <w:rFonts w:ascii="Arial" w:hAnsi="Arial" w:cs="Arial"/>
          <w:sz w:val="24"/>
          <w:szCs w:val="24"/>
        </w:rPr>
        <w:t xml:space="preserve"> after the first (novelty value) year. For example, when Townsville’s </w:t>
      </w:r>
      <w:bookmarkStart w:id="3" w:name="_Hlk532240349"/>
      <w:r>
        <w:rPr>
          <w:rFonts w:ascii="Arial" w:hAnsi="Arial" w:cs="Arial"/>
          <w:sz w:val="24"/>
          <w:szCs w:val="24"/>
        </w:rPr>
        <w:t>Great Barrier Reef Aquarium</w:t>
      </w:r>
      <w:bookmarkEnd w:id="3"/>
      <w:r>
        <w:rPr>
          <w:rFonts w:ascii="Arial" w:hAnsi="Arial" w:cs="Arial"/>
          <w:sz w:val="24"/>
          <w:szCs w:val="24"/>
        </w:rPr>
        <w:t>, (now Reef HQ), opened in 1988 the attendance was 302,600. Thereafter visitor numbers declined progressively. Ten years later visitor numbers were down to 106,900 and by 2001 visitor numbers had plateaued at around 81,000. The aquarium only achieved an operating surplus in the first two years of operation and by 2001, the Commonwealth government was providing over $1.0 million per year in operating subsidies. The Australian Stockman’s Hall of Fame and the Waltzing Matilda Centre sho</w:t>
      </w:r>
      <w:r w:rsidR="00ED5A8C">
        <w:rPr>
          <w:rFonts w:ascii="Arial" w:hAnsi="Arial" w:cs="Arial"/>
          <w:sz w:val="24"/>
          <w:szCs w:val="24"/>
        </w:rPr>
        <w:t>w</w:t>
      </w:r>
      <w:r>
        <w:rPr>
          <w:rFonts w:ascii="Arial" w:hAnsi="Arial" w:cs="Arial"/>
          <w:sz w:val="24"/>
          <w:szCs w:val="24"/>
        </w:rPr>
        <w:t xml:space="preserve"> similar, albeit less dramatic, </w:t>
      </w:r>
      <w:r w:rsidR="00ED5A8C">
        <w:rPr>
          <w:rFonts w:ascii="Arial" w:hAnsi="Arial" w:cs="Arial"/>
          <w:sz w:val="24"/>
          <w:szCs w:val="24"/>
        </w:rPr>
        <w:t xml:space="preserve">falls in </w:t>
      </w:r>
      <w:r>
        <w:rPr>
          <w:rFonts w:ascii="Arial" w:hAnsi="Arial" w:cs="Arial"/>
          <w:sz w:val="24"/>
          <w:szCs w:val="24"/>
        </w:rPr>
        <w:t>patronage.</w:t>
      </w:r>
    </w:p>
    <w:p w14:paraId="274A609C" w14:textId="5504C23D" w:rsidR="00BB65D1" w:rsidRPr="008E1D20" w:rsidRDefault="008E1D20" w:rsidP="00BB65D1">
      <w:pPr>
        <w:rPr>
          <w:rFonts w:ascii="Arial" w:hAnsi="Arial" w:cs="Arial"/>
          <w:sz w:val="24"/>
          <w:szCs w:val="24"/>
        </w:rPr>
      </w:pPr>
      <w:r>
        <w:rPr>
          <w:rFonts w:ascii="Arial" w:hAnsi="Arial" w:cs="Arial"/>
          <w:sz w:val="24"/>
          <w:szCs w:val="24"/>
        </w:rPr>
        <w:t xml:space="preserve">Closer to home lessons can be learnt from the performance </w:t>
      </w:r>
      <w:r w:rsidRPr="008E1D20">
        <w:rPr>
          <w:rFonts w:ascii="Arial" w:hAnsi="Arial" w:cs="Arial"/>
          <w:sz w:val="24"/>
          <w:szCs w:val="24"/>
        </w:rPr>
        <w:t xml:space="preserve">of the </w:t>
      </w:r>
      <w:r w:rsidRPr="008E1D20">
        <w:rPr>
          <w:rFonts w:ascii="Arial" w:hAnsi="Arial" w:cs="Arial"/>
          <w:b/>
          <w:bCs/>
          <w:sz w:val="24"/>
          <w:szCs w:val="24"/>
        </w:rPr>
        <w:t>Gondwana Rainforest Sanctuary</w:t>
      </w:r>
      <w:r>
        <w:rPr>
          <w:rFonts w:ascii="Arial" w:hAnsi="Arial" w:cs="Arial"/>
          <w:b/>
          <w:bCs/>
          <w:sz w:val="24"/>
          <w:szCs w:val="24"/>
        </w:rPr>
        <w:t xml:space="preserve"> </w:t>
      </w:r>
      <w:r>
        <w:rPr>
          <w:rFonts w:ascii="Arial" w:hAnsi="Arial" w:cs="Arial"/>
          <w:bCs/>
          <w:sz w:val="24"/>
          <w:szCs w:val="24"/>
        </w:rPr>
        <w:t xml:space="preserve">in the South Bank Parklands. This was a created ecosystem contained within a geodesic dome </w:t>
      </w:r>
      <w:r w:rsidRPr="008E1D20">
        <w:rPr>
          <w:rFonts w:ascii="Arial" w:hAnsi="Arial" w:cs="Arial"/>
          <w:sz w:val="24"/>
          <w:szCs w:val="24"/>
        </w:rPr>
        <w:t xml:space="preserve">as a huge </w:t>
      </w:r>
      <w:r>
        <w:rPr>
          <w:rFonts w:ascii="Arial" w:hAnsi="Arial" w:cs="Arial"/>
          <w:sz w:val="24"/>
          <w:szCs w:val="24"/>
        </w:rPr>
        <w:t>walk</w:t>
      </w:r>
      <w:r w:rsidR="00371A33">
        <w:rPr>
          <w:rFonts w:ascii="Arial" w:hAnsi="Arial" w:cs="Arial"/>
          <w:sz w:val="24"/>
          <w:szCs w:val="24"/>
        </w:rPr>
        <w:t>-</w:t>
      </w:r>
      <w:r>
        <w:rPr>
          <w:rFonts w:ascii="Arial" w:hAnsi="Arial" w:cs="Arial"/>
          <w:sz w:val="24"/>
          <w:szCs w:val="24"/>
        </w:rPr>
        <w:t>through</w:t>
      </w:r>
      <w:r w:rsidR="00371A33">
        <w:rPr>
          <w:rFonts w:ascii="Arial" w:hAnsi="Arial" w:cs="Arial"/>
          <w:sz w:val="24"/>
          <w:szCs w:val="24"/>
        </w:rPr>
        <w:t xml:space="preserve"> </w:t>
      </w:r>
      <w:r w:rsidRPr="008E1D20">
        <w:rPr>
          <w:rFonts w:ascii="Arial" w:hAnsi="Arial" w:cs="Arial"/>
          <w:sz w:val="24"/>
          <w:szCs w:val="24"/>
        </w:rPr>
        <w:t xml:space="preserve">bird </w:t>
      </w:r>
      <w:hyperlink r:id="rId10" w:tooltip="Aviary" w:history="1">
        <w:r w:rsidRPr="00371A33">
          <w:rPr>
            <w:rFonts w:ascii="Arial" w:hAnsi="Arial" w:cs="Arial"/>
            <w:sz w:val="24"/>
            <w:szCs w:val="24"/>
          </w:rPr>
          <w:t>aviary</w:t>
        </w:r>
      </w:hyperlink>
      <w:r w:rsidRPr="00371A33">
        <w:rPr>
          <w:rFonts w:ascii="Arial" w:hAnsi="Arial" w:cs="Arial"/>
          <w:sz w:val="24"/>
          <w:szCs w:val="24"/>
        </w:rPr>
        <w:t xml:space="preserve"> </w:t>
      </w:r>
      <w:r w:rsidR="00371A33">
        <w:rPr>
          <w:rFonts w:ascii="Arial" w:hAnsi="Arial" w:cs="Arial"/>
          <w:sz w:val="24"/>
          <w:szCs w:val="24"/>
        </w:rPr>
        <w:t xml:space="preserve">containing </w:t>
      </w:r>
      <w:r w:rsidR="00371A33" w:rsidRPr="00371A33">
        <w:t xml:space="preserve"> </w:t>
      </w:r>
      <w:r w:rsidR="00371A33" w:rsidRPr="00371A33">
        <w:rPr>
          <w:rFonts w:ascii="Arial" w:hAnsi="Arial" w:cs="Arial"/>
          <w:sz w:val="24"/>
          <w:szCs w:val="24"/>
        </w:rPr>
        <w:t>many species of Australian bird</w:t>
      </w:r>
      <w:r w:rsidR="00371A33">
        <w:rPr>
          <w:rFonts w:ascii="Arial" w:hAnsi="Arial" w:cs="Arial"/>
          <w:sz w:val="24"/>
          <w:szCs w:val="24"/>
        </w:rPr>
        <w:t xml:space="preserve">s and mammals housed </w:t>
      </w:r>
      <w:r w:rsidRPr="008E1D20">
        <w:rPr>
          <w:rFonts w:ascii="Arial" w:hAnsi="Arial" w:cs="Arial"/>
          <w:sz w:val="24"/>
          <w:szCs w:val="24"/>
        </w:rPr>
        <w:t>with</w:t>
      </w:r>
      <w:r w:rsidR="00371A33">
        <w:rPr>
          <w:rFonts w:ascii="Arial" w:hAnsi="Arial" w:cs="Arial"/>
          <w:sz w:val="24"/>
          <w:szCs w:val="24"/>
        </w:rPr>
        <w:t>in</w:t>
      </w:r>
      <w:r w:rsidRPr="008E1D20">
        <w:rPr>
          <w:rFonts w:ascii="Arial" w:hAnsi="Arial" w:cs="Arial"/>
          <w:sz w:val="24"/>
          <w:szCs w:val="24"/>
        </w:rPr>
        <w:t xml:space="preserve"> a range of sculpted concrete panels coated and sprayed to look like rock. </w:t>
      </w:r>
      <w:r w:rsidR="00371A33">
        <w:rPr>
          <w:rFonts w:ascii="Arial" w:hAnsi="Arial" w:cs="Arial"/>
          <w:sz w:val="24"/>
          <w:szCs w:val="24"/>
        </w:rPr>
        <w:t>T</w:t>
      </w:r>
      <w:r w:rsidR="00371A33" w:rsidRPr="00371A33">
        <w:rPr>
          <w:rFonts w:ascii="Arial" w:hAnsi="Arial" w:cs="Arial"/>
          <w:sz w:val="24"/>
          <w:szCs w:val="24"/>
        </w:rPr>
        <w:t xml:space="preserve">he Sanctuary went into receivership in 1993 </w:t>
      </w:r>
      <w:r w:rsidR="00371A33">
        <w:rPr>
          <w:rFonts w:ascii="Arial" w:hAnsi="Arial" w:cs="Arial"/>
          <w:sz w:val="24"/>
          <w:szCs w:val="24"/>
        </w:rPr>
        <w:t xml:space="preserve">within a year of opening </w:t>
      </w:r>
      <w:r w:rsidR="00371A33" w:rsidRPr="00371A33">
        <w:rPr>
          <w:rFonts w:ascii="Arial" w:hAnsi="Arial" w:cs="Arial"/>
          <w:sz w:val="24"/>
          <w:szCs w:val="24"/>
        </w:rPr>
        <w:t>due to the cost over</w:t>
      </w:r>
      <w:r w:rsidR="00371A33">
        <w:rPr>
          <w:rFonts w:ascii="Arial" w:hAnsi="Arial" w:cs="Arial"/>
          <w:sz w:val="24"/>
          <w:szCs w:val="24"/>
        </w:rPr>
        <w:t>-</w:t>
      </w:r>
      <w:r w:rsidR="00371A33" w:rsidRPr="00371A33">
        <w:rPr>
          <w:rFonts w:ascii="Arial" w:hAnsi="Arial" w:cs="Arial"/>
          <w:sz w:val="24"/>
          <w:szCs w:val="24"/>
        </w:rPr>
        <w:t>r</w:t>
      </w:r>
      <w:r w:rsidR="00371A33">
        <w:rPr>
          <w:rFonts w:ascii="Arial" w:hAnsi="Arial" w:cs="Arial"/>
          <w:sz w:val="24"/>
          <w:szCs w:val="24"/>
        </w:rPr>
        <w:t>uns and was finally</w:t>
      </w:r>
      <w:r w:rsidR="00371A33" w:rsidRPr="00371A33">
        <w:rPr>
          <w:rFonts w:ascii="Arial" w:hAnsi="Arial" w:cs="Arial"/>
          <w:sz w:val="24"/>
          <w:szCs w:val="24"/>
        </w:rPr>
        <w:t xml:space="preserve"> closed down</w:t>
      </w:r>
      <w:r w:rsidR="00371A33">
        <w:rPr>
          <w:rFonts w:ascii="Arial" w:hAnsi="Arial" w:cs="Arial"/>
          <w:sz w:val="24"/>
          <w:szCs w:val="24"/>
        </w:rPr>
        <w:t xml:space="preserve"> i</w:t>
      </w:r>
      <w:r w:rsidR="00371A33" w:rsidRPr="00371A33">
        <w:rPr>
          <w:rFonts w:ascii="Arial" w:hAnsi="Arial" w:cs="Arial"/>
          <w:sz w:val="24"/>
          <w:szCs w:val="24"/>
        </w:rPr>
        <w:t xml:space="preserve">n January, 1998 </w:t>
      </w:r>
      <w:r w:rsidR="00371A33">
        <w:rPr>
          <w:rFonts w:ascii="Arial" w:hAnsi="Arial" w:cs="Arial"/>
          <w:sz w:val="24"/>
          <w:szCs w:val="24"/>
        </w:rPr>
        <w:t>due to insufficient patronage.</w:t>
      </w:r>
      <w:r w:rsidR="000A5B6F">
        <w:rPr>
          <w:rFonts w:ascii="Arial" w:hAnsi="Arial" w:cs="Arial"/>
          <w:sz w:val="24"/>
          <w:szCs w:val="24"/>
        </w:rPr>
        <w:t xml:space="preserve"> No doubt the cost of dismantling the dome was borne by </w:t>
      </w:r>
      <w:r w:rsidR="00ED5A8C">
        <w:rPr>
          <w:rFonts w:ascii="Arial" w:hAnsi="Arial" w:cs="Arial"/>
          <w:sz w:val="24"/>
          <w:szCs w:val="24"/>
        </w:rPr>
        <w:t>S</w:t>
      </w:r>
      <w:r w:rsidR="000A5B6F">
        <w:rPr>
          <w:rFonts w:ascii="Arial" w:hAnsi="Arial" w:cs="Arial"/>
          <w:sz w:val="24"/>
          <w:szCs w:val="24"/>
        </w:rPr>
        <w:t>outh Bank Corporation and was reflected in subsequent rents and parking charges.</w:t>
      </w:r>
      <w:r w:rsidR="00371A33">
        <w:rPr>
          <w:rFonts w:ascii="Arial" w:hAnsi="Arial" w:cs="Arial"/>
          <w:sz w:val="24"/>
          <w:szCs w:val="24"/>
        </w:rPr>
        <w:t xml:space="preserve"> This project was innovative at the time in that it offered a graded walk </w:t>
      </w:r>
      <w:r w:rsidR="000A5B6F">
        <w:rPr>
          <w:rFonts w:ascii="Arial" w:hAnsi="Arial" w:cs="Arial"/>
          <w:sz w:val="24"/>
          <w:szCs w:val="24"/>
        </w:rPr>
        <w:t xml:space="preserve">(more physical exercise than sitting in a zipline sling) </w:t>
      </w:r>
      <w:r w:rsidR="00371A33">
        <w:rPr>
          <w:rFonts w:ascii="Arial" w:hAnsi="Arial" w:cs="Arial"/>
          <w:sz w:val="24"/>
          <w:szCs w:val="24"/>
        </w:rPr>
        <w:t>up to canopy</w:t>
      </w:r>
      <w:r w:rsidR="000A5B6F">
        <w:rPr>
          <w:rFonts w:ascii="Arial" w:hAnsi="Arial" w:cs="Arial"/>
          <w:sz w:val="24"/>
          <w:szCs w:val="24"/>
        </w:rPr>
        <w:t xml:space="preserve"> level among the fauna within which could be observed at one’s leisure. If this could not succeed in the much more accessible and much visited location like South Bank how is the Zipline with, presumably, higher capital and operating costs, </w:t>
      </w:r>
      <w:r w:rsidR="000A5B6F">
        <w:rPr>
          <w:rFonts w:ascii="Arial" w:hAnsi="Arial" w:cs="Arial"/>
          <w:sz w:val="24"/>
          <w:szCs w:val="24"/>
        </w:rPr>
        <w:lastRenderedPageBreak/>
        <w:t>expected to be viable in  a much less accessible location? And, if it fails, who will bear the cost of dismantling it? Brisban</w:t>
      </w:r>
      <w:r w:rsidR="00ED5A8C">
        <w:rPr>
          <w:rFonts w:ascii="Arial" w:hAnsi="Arial" w:cs="Arial"/>
          <w:sz w:val="24"/>
          <w:szCs w:val="24"/>
        </w:rPr>
        <w:t>e</w:t>
      </w:r>
      <w:r w:rsidR="000A5B6F">
        <w:rPr>
          <w:rFonts w:ascii="Arial" w:hAnsi="Arial" w:cs="Arial"/>
          <w:sz w:val="24"/>
          <w:szCs w:val="24"/>
        </w:rPr>
        <w:t xml:space="preserve"> ratepayers, no doubt!</w:t>
      </w:r>
    </w:p>
    <w:p w14:paraId="34FAE103" w14:textId="402CAA56" w:rsidR="00BB65D1" w:rsidRDefault="000A5B6F" w:rsidP="00BB65D1">
      <w:pPr>
        <w:rPr>
          <w:rFonts w:ascii="Arial" w:hAnsi="Arial" w:cs="Arial"/>
          <w:sz w:val="24"/>
          <w:szCs w:val="24"/>
        </w:rPr>
      </w:pPr>
      <w:r>
        <w:rPr>
          <w:rFonts w:ascii="Arial" w:hAnsi="Arial" w:cs="Arial"/>
          <w:sz w:val="24"/>
          <w:szCs w:val="24"/>
        </w:rPr>
        <w:t xml:space="preserve">Regarding economic benefits, </w:t>
      </w:r>
      <w:r w:rsidR="00BB65D1">
        <w:rPr>
          <w:rFonts w:ascii="Arial" w:hAnsi="Arial" w:cs="Arial"/>
          <w:sz w:val="24"/>
          <w:szCs w:val="24"/>
        </w:rPr>
        <w:t>Zipline Australia estimates that</w:t>
      </w:r>
      <w:r w:rsidR="00BB65D1" w:rsidRPr="00C508BA">
        <w:rPr>
          <w:rFonts w:ascii="Arial" w:hAnsi="Arial" w:cs="Arial"/>
          <w:sz w:val="24"/>
          <w:szCs w:val="24"/>
        </w:rPr>
        <w:t xml:space="preserve"> 60% of visitors will be domestic visitors from outside of </w:t>
      </w:r>
      <w:bookmarkStart w:id="4" w:name="_Hlk532240137"/>
      <w:r w:rsidR="00BB65D1" w:rsidRPr="00C508BA">
        <w:rPr>
          <w:rFonts w:ascii="Arial" w:hAnsi="Arial" w:cs="Arial"/>
          <w:sz w:val="24"/>
          <w:szCs w:val="24"/>
        </w:rPr>
        <w:t xml:space="preserve">South East Queensland </w:t>
      </w:r>
      <w:bookmarkEnd w:id="4"/>
      <w:r w:rsidR="00BB65D1" w:rsidRPr="00C508BA">
        <w:rPr>
          <w:rFonts w:ascii="Arial" w:hAnsi="Arial" w:cs="Arial"/>
          <w:sz w:val="24"/>
          <w:szCs w:val="24"/>
        </w:rPr>
        <w:t xml:space="preserve">(i.e. overnight visitors), 25% from South East Queensland </w:t>
      </w:r>
      <w:r w:rsidR="00BB65D1">
        <w:rPr>
          <w:rFonts w:ascii="Arial" w:hAnsi="Arial" w:cs="Arial"/>
          <w:sz w:val="24"/>
          <w:szCs w:val="24"/>
        </w:rPr>
        <w:t>(</w:t>
      </w:r>
      <w:r w:rsidR="00BB65D1" w:rsidRPr="00C508BA">
        <w:rPr>
          <w:rFonts w:ascii="Arial" w:hAnsi="Arial" w:cs="Arial"/>
          <w:sz w:val="24"/>
          <w:szCs w:val="24"/>
        </w:rPr>
        <w:t>i.e</w:t>
      </w:r>
      <w:r w:rsidR="00ED5A8C">
        <w:rPr>
          <w:rFonts w:ascii="Arial" w:hAnsi="Arial" w:cs="Arial"/>
          <w:sz w:val="24"/>
          <w:szCs w:val="24"/>
        </w:rPr>
        <w:t xml:space="preserve">. </w:t>
      </w:r>
      <w:r w:rsidR="00BB65D1" w:rsidRPr="00C508BA">
        <w:rPr>
          <w:rFonts w:ascii="Arial" w:hAnsi="Arial" w:cs="Arial"/>
          <w:sz w:val="24"/>
          <w:szCs w:val="24"/>
        </w:rPr>
        <w:t>daytrippers) and 15% from oversea</w:t>
      </w:r>
      <w:r w:rsidR="003C11D4">
        <w:rPr>
          <w:rFonts w:ascii="Arial" w:hAnsi="Arial" w:cs="Arial"/>
          <w:sz w:val="24"/>
          <w:szCs w:val="24"/>
        </w:rPr>
        <w:t>s</w:t>
      </w:r>
      <w:r w:rsidR="00ED5A8C">
        <w:rPr>
          <w:rFonts w:ascii="Arial" w:hAnsi="Arial" w:cs="Arial"/>
          <w:sz w:val="24"/>
          <w:szCs w:val="24"/>
        </w:rPr>
        <w:t xml:space="preserve">. </w:t>
      </w:r>
      <w:r w:rsidR="003C11D4">
        <w:rPr>
          <w:rFonts w:ascii="Arial" w:hAnsi="Arial" w:cs="Arial"/>
          <w:sz w:val="24"/>
          <w:szCs w:val="24"/>
        </w:rPr>
        <w:t>T</w:t>
      </w:r>
      <w:r w:rsidR="00BB65D1">
        <w:rPr>
          <w:rFonts w:ascii="Arial" w:hAnsi="Arial" w:cs="Arial"/>
          <w:sz w:val="24"/>
          <w:szCs w:val="24"/>
        </w:rPr>
        <w:t xml:space="preserve">he research shows that, typically, the visitor origin profile for similar attractions in Australia is that around 50% to 60% of visitors come from within the daytrip catchment, 35% to 45% are domestic visitors and about 5% from overseas. How has Zipline’s calculation of market sources been derived and why is it so different from other tourist attractions? If only 40% to 50% of visitors rather than the 75% estimated by Zipline Australia require overnight accommodation this has a marked negative impact on the economic impact of the proposal.  </w:t>
      </w:r>
    </w:p>
    <w:p w14:paraId="2199813C" w14:textId="503E9A5F" w:rsidR="009E3347" w:rsidRDefault="00116CFA">
      <w:pPr>
        <w:rPr>
          <w:rFonts w:ascii="Arial" w:hAnsi="Arial" w:cs="Arial"/>
          <w:sz w:val="24"/>
          <w:szCs w:val="24"/>
        </w:rPr>
      </w:pPr>
      <w:r>
        <w:rPr>
          <w:rFonts w:ascii="Arial" w:hAnsi="Arial" w:cs="Arial"/>
          <w:b/>
          <w:sz w:val="24"/>
          <w:szCs w:val="24"/>
        </w:rPr>
        <w:t>Seven</w:t>
      </w:r>
      <w:r w:rsidR="00E914E3">
        <w:rPr>
          <w:rFonts w:ascii="Arial" w:hAnsi="Arial" w:cs="Arial"/>
          <w:b/>
          <w:sz w:val="24"/>
          <w:szCs w:val="24"/>
        </w:rPr>
        <w:t>th</w:t>
      </w:r>
      <w:r w:rsidR="00E914E3" w:rsidRPr="001A08AC">
        <w:rPr>
          <w:rFonts w:ascii="Arial" w:hAnsi="Arial" w:cs="Arial"/>
          <w:b/>
          <w:sz w:val="24"/>
          <w:szCs w:val="24"/>
        </w:rPr>
        <w:t>, where is the commitment to, and the ass</w:t>
      </w:r>
      <w:r w:rsidR="001A08AC" w:rsidRPr="001A08AC">
        <w:rPr>
          <w:rFonts w:ascii="Arial" w:hAnsi="Arial" w:cs="Arial"/>
          <w:b/>
          <w:sz w:val="24"/>
          <w:szCs w:val="24"/>
        </w:rPr>
        <w:t>u</w:t>
      </w:r>
      <w:r w:rsidR="00E914E3" w:rsidRPr="001A08AC">
        <w:rPr>
          <w:rFonts w:ascii="Arial" w:hAnsi="Arial" w:cs="Arial"/>
          <w:b/>
          <w:sz w:val="24"/>
          <w:szCs w:val="24"/>
        </w:rPr>
        <w:t xml:space="preserve">red </w:t>
      </w:r>
      <w:r w:rsidR="001A08AC" w:rsidRPr="001A08AC">
        <w:rPr>
          <w:rFonts w:ascii="Arial" w:hAnsi="Arial" w:cs="Arial"/>
          <w:b/>
          <w:sz w:val="24"/>
          <w:szCs w:val="24"/>
        </w:rPr>
        <w:t>source of</w:t>
      </w:r>
      <w:r>
        <w:rPr>
          <w:rFonts w:ascii="Arial" w:hAnsi="Arial" w:cs="Arial"/>
          <w:b/>
          <w:sz w:val="24"/>
          <w:szCs w:val="24"/>
        </w:rPr>
        <w:t>,</w:t>
      </w:r>
      <w:r w:rsidR="001A08AC" w:rsidRPr="001A08AC">
        <w:rPr>
          <w:rFonts w:ascii="Arial" w:hAnsi="Arial" w:cs="Arial"/>
          <w:b/>
          <w:sz w:val="24"/>
          <w:szCs w:val="24"/>
        </w:rPr>
        <w:t xml:space="preserve"> </w:t>
      </w:r>
      <w:r w:rsidR="00E914E3" w:rsidRPr="001A08AC">
        <w:rPr>
          <w:rFonts w:ascii="Arial" w:hAnsi="Arial" w:cs="Arial"/>
          <w:b/>
          <w:sz w:val="24"/>
          <w:szCs w:val="24"/>
        </w:rPr>
        <w:t>funding to subsidise the operation</w:t>
      </w:r>
      <w:r w:rsidR="001A08AC" w:rsidRPr="001A08AC">
        <w:rPr>
          <w:rFonts w:ascii="Arial" w:hAnsi="Arial" w:cs="Arial"/>
          <w:b/>
          <w:sz w:val="24"/>
          <w:szCs w:val="24"/>
        </w:rPr>
        <w:t xml:space="preserve"> in the event that the operation is not operationally sustainable?</w:t>
      </w:r>
      <w:r w:rsidR="001A08AC">
        <w:rPr>
          <w:rFonts w:ascii="Arial" w:hAnsi="Arial" w:cs="Arial"/>
          <w:sz w:val="24"/>
          <w:szCs w:val="24"/>
        </w:rPr>
        <w:t xml:space="preserve"> Judging from the almost universal opposition to the project the ratepayers of Brisbane would not willingly support the operation even if the aggregate net benefits prove to be positive.</w:t>
      </w:r>
    </w:p>
    <w:p w14:paraId="464FB337" w14:textId="1C8F6E7D" w:rsidR="00116CFA" w:rsidRDefault="00116CFA">
      <w:pPr>
        <w:rPr>
          <w:rFonts w:ascii="Arial" w:hAnsi="Arial" w:cs="Arial"/>
          <w:sz w:val="24"/>
          <w:szCs w:val="24"/>
        </w:rPr>
      </w:pPr>
      <w:r>
        <w:rPr>
          <w:rFonts w:ascii="Arial" w:hAnsi="Arial" w:cs="Arial"/>
          <w:b/>
          <w:sz w:val="24"/>
          <w:szCs w:val="24"/>
        </w:rPr>
        <w:t>Eight</w:t>
      </w:r>
      <w:r w:rsidR="001A08AC" w:rsidRPr="001A08AC">
        <w:rPr>
          <w:rFonts w:ascii="Arial" w:hAnsi="Arial" w:cs="Arial"/>
          <w:b/>
          <w:sz w:val="24"/>
          <w:szCs w:val="24"/>
        </w:rPr>
        <w:t>h,</w:t>
      </w:r>
      <w:r w:rsidR="001A08AC">
        <w:rPr>
          <w:rFonts w:ascii="Arial" w:hAnsi="Arial" w:cs="Arial"/>
          <w:b/>
          <w:sz w:val="24"/>
          <w:szCs w:val="24"/>
        </w:rPr>
        <w:t xml:space="preserve"> confirmation that there is strong community support for the enterprise. </w:t>
      </w:r>
      <w:r w:rsidR="001A08AC" w:rsidRPr="001A08AC">
        <w:rPr>
          <w:rFonts w:ascii="Arial" w:hAnsi="Arial" w:cs="Arial"/>
          <w:sz w:val="24"/>
          <w:szCs w:val="24"/>
        </w:rPr>
        <w:t>Up until the 10</w:t>
      </w:r>
      <w:r w:rsidR="001A08AC" w:rsidRPr="001A08AC">
        <w:rPr>
          <w:rFonts w:ascii="Arial" w:hAnsi="Arial" w:cs="Arial"/>
          <w:sz w:val="24"/>
          <w:szCs w:val="24"/>
          <w:vertAlign w:val="superscript"/>
        </w:rPr>
        <w:t>th</w:t>
      </w:r>
      <w:r w:rsidR="001A08AC">
        <w:rPr>
          <w:rFonts w:ascii="Arial" w:hAnsi="Arial" w:cs="Arial"/>
          <w:sz w:val="24"/>
          <w:szCs w:val="24"/>
        </w:rPr>
        <w:t xml:space="preserve"> of December</w:t>
      </w:r>
      <w:r>
        <w:rPr>
          <w:rFonts w:ascii="Arial" w:hAnsi="Arial" w:cs="Arial"/>
          <w:sz w:val="24"/>
          <w:szCs w:val="24"/>
        </w:rPr>
        <w:t>,</w:t>
      </w:r>
      <w:r w:rsidR="001A08AC">
        <w:rPr>
          <w:rFonts w:ascii="Arial" w:hAnsi="Arial" w:cs="Arial"/>
          <w:sz w:val="24"/>
          <w:szCs w:val="24"/>
        </w:rPr>
        <w:t xml:space="preserve"> </w:t>
      </w:r>
      <w:r>
        <w:rPr>
          <w:rFonts w:ascii="Arial" w:hAnsi="Arial" w:cs="Arial"/>
          <w:sz w:val="24"/>
          <w:szCs w:val="24"/>
        </w:rPr>
        <w:t>a</w:t>
      </w:r>
      <w:r w:rsidR="001A08AC" w:rsidRPr="001A08AC">
        <w:rPr>
          <w:rFonts w:ascii="Arial" w:hAnsi="Arial" w:cs="Arial"/>
          <w:sz w:val="24"/>
          <w:szCs w:val="24"/>
        </w:rPr>
        <w:t xml:space="preserve">part from the submissions </w:t>
      </w:r>
      <w:r w:rsidR="001A08AC">
        <w:rPr>
          <w:rFonts w:ascii="Arial" w:hAnsi="Arial" w:cs="Arial"/>
          <w:sz w:val="24"/>
          <w:szCs w:val="24"/>
        </w:rPr>
        <w:t>made by Zipline Australia which should be deemed invalid for the reasons stated above, all but a very few submissions were universally opposed to the project</w:t>
      </w:r>
      <w:r>
        <w:rPr>
          <w:rFonts w:ascii="Arial" w:hAnsi="Arial" w:cs="Arial"/>
          <w:sz w:val="24"/>
          <w:szCs w:val="24"/>
        </w:rPr>
        <w:t>. There is no community support for this project, and for very good reasons.</w:t>
      </w:r>
    </w:p>
    <w:p w14:paraId="08AE5216" w14:textId="0E4D2437" w:rsidR="00A41F55" w:rsidRDefault="00116CFA">
      <w:pPr>
        <w:rPr>
          <w:rFonts w:ascii="Arial" w:hAnsi="Arial" w:cs="Arial"/>
          <w:sz w:val="24"/>
          <w:szCs w:val="24"/>
        </w:rPr>
      </w:pPr>
      <w:r>
        <w:rPr>
          <w:rFonts w:ascii="Arial" w:hAnsi="Arial" w:cs="Arial"/>
          <w:b/>
          <w:sz w:val="24"/>
          <w:szCs w:val="24"/>
        </w:rPr>
        <w:t xml:space="preserve">Ninth, what is the level of significance of this project? </w:t>
      </w:r>
      <w:r>
        <w:rPr>
          <w:rFonts w:ascii="Arial" w:hAnsi="Arial" w:cs="Arial"/>
          <w:sz w:val="24"/>
          <w:szCs w:val="24"/>
        </w:rPr>
        <w:t xml:space="preserve">Does it justify the </w:t>
      </w:r>
      <w:r w:rsidR="00A41F55">
        <w:rPr>
          <w:rFonts w:ascii="Arial" w:hAnsi="Arial" w:cs="Arial"/>
          <w:sz w:val="24"/>
          <w:szCs w:val="24"/>
        </w:rPr>
        <w:t xml:space="preserve">level of </w:t>
      </w:r>
      <w:r w:rsidR="003C11D4">
        <w:rPr>
          <w:rFonts w:ascii="Arial" w:hAnsi="Arial" w:cs="Arial"/>
          <w:sz w:val="24"/>
          <w:szCs w:val="24"/>
        </w:rPr>
        <w:t>Council</w:t>
      </w:r>
      <w:r w:rsidR="00A41F55">
        <w:rPr>
          <w:rFonts w:ascii="Arial" w:hAnsi="Arial" w:cs="Arial"/>
          <w:sz w:val="24"/>
          <w:szCs w:val="24"/>
        </w:rPr>
        <w:t xml:space="preserve"> funding, in excess of $18 million, compared with other options? How reliable are the cost estimates? If a minor street corner ‘beautification’ project at the corner of Hillsdon and Goldsbrough Road in Taringa cost $300,000, how much confidence can ratepayers, who after all are funding it against their will, have in the cost estimates?</w:t>
      </w:r>
    </w:p>
    <w:p w14:paraId="195E0E39" w14:textId="6E5D1AEB" w:rsidR="00BB6F3B" w:rsidRDefault="00A41F55">
      <w:pPr>
        <w:rPr>
          <w:rFonts w:ascii="Arial" w:hAnsi="Arial" w:cs="Arial"/>
          <w:sz w:val="24"/>
          <w:szCs w:val="24"/>
        </w:rPr>
      </w:pPr>
      <w:r>
        <w:rPr>
          <w:rFonts w:ascii="Arial" w:hAnsi="Arial" w:cs="Arial"/>
          <w:b/>
          <w:sz w:val="24"/>
          <w:szCs w:val="24"/>
        </w:rPr>
        <w:t xml:space="preserve">Tenth, what is the strategic context? </w:t>
      </w:r>
      <w:r>
        <w:rPr>
          <w:rFonts w:ascii="Arial" w:hAnsi="Arial" w:cs="Arial"/>
          <w:sz w:val="24"/>
          <w:szCs w:val="24"/>
        </w:rPr>
        <w:t xml:space="preserve">Where is the evidence to show that this project is part of a structured product development and marketing strategy rather than </w:t>
      </w:r>
      <w:r w:rsidR="003C11D4">
        <w:rPr>
          <w:rFonts w:ascii="Arial" w:hAnsi="Arial" w:cs="Arial"/>
          <w:sz w:val="24"/>
          <w:szCs w:val="24"/>
        </w:rPr>
        <w:t xml:space="preserve">just </w:t>
      </w:r>
      <w:r>
        <w:rPr>
          <w:rFonts w:ascii="Arial" w:hAnsi="Arial" w:cs="Arial"/>
          <w:sz w:val="24"/>
          <w:szCs w:val="24"/>
        </w:rPr>
        <w:t>a</w:t>
      </w:r>
      <w:r w:rsidR="00BB6F3B">
        <w:rPr>
          <w:rFonts w:ascii="Arial" w:hAnsi="Arial" w:cs="Arial"/>
          <w:sz w:val="24"/>
          <w:szCs w:val="24"/>
        </w:rPr>
        <w:t>n opportunistic stand-alone product initiative. For example, where is the plan to enable passengers arriving at the new cruise terminal, which could be up to 10,000 a day, to visit the attraction in a time and cost-effective manner?</w:t>
      </w:r>
    </w:p>
    <w:p w14:paraId="458E7F56" w14:textId="6CF6DFE7" w:rsidR="00116CFA" w:rsidRDefault="00BB6F3B" w:rsidP="00331350">
      <w:pPr>
        <w:pStyle w:val="ListParagraph"/>
        <w:numPr>
          <w:ilvl w:val="0"/>
          <w:numId w:val="9"/>
        </w:numPr>
        <w:rPr>
          <w:rFonts w:ascii="Arial" w:hAnsi="Arial" w:cs="Arial"/>
          <w:b/>
          <w:sz w:val="24"/>
          <w:szCs w:val="24"/>
        </w:rPr>
      </w:pPr>
      <w:r w:rsidRPr="00331350">
        <w:rPr>
          <w:rFonts w:ascii="Arial" w:hAnsi="Arial" w:cs="Arial"/>
          <w:b/>
          <w:sz w:val="24"/>
          <w:szCs w:val="24"/>
        </w:rPr>
        <w:t>Alleged ‘Benefits’ and Dis-Benefits</w:t>
      </w:r>
    </w:p>
    <w:p w14:paraId="57545E9F" w14:textId="74CD9419" w:rsidR="003C11D4" w:rsidRPr="00CC7CF3" w:rsidRDefault="003C11D4" w:rsidP="003C11D4">
      <w:pPr>
        <w:rPr>
          <w:rFonts w:ascii="Arial" w:hAnsi="Arial" w:cs="Arial"/>
          <w:sz w:val="24"/>
          <w:szCs w:val="24"/>
        </w:rPr>
      </w:pPr>
      <w:r w:rsidRPr="003C11D4">
        <w:rPr>
          <w:rFonts w:ascii="Arial" w:hAnsi="Arial" w:cs="Arial"/>
          <w:sz w:val="24"/>
          <w:szCs w:val="24"/>
        </w:rPr>
        <w:t xml:space="preserve">The cost </w:t>
      </w:r>
      <w:r>
        <w:rPr>
          <w:rFonts w:ascii="Arial" w:hAnsi="Arial" w:cs="Arial"/>
          <w:sz w:val="24"/>
          <w:szCs w:val="24"/>
        </w:rPr>
        <w:t>b</w:t>
      </w:r>
      <w:r w:rsidRPr="003C11D4">
        <w:rPr>
          <w:rFonts w:ascii="Arial" w:hAnsi="Arial" w:cs="Arial"/>
          <w:sz w:val="24"/>
          <w:szCs w:val="24"/>
        </w:rPr>
        <w:t>enefit analysis</w:t>
      </w:r>
      <w:r>
        <w:rPr>
          <w:rFonts w:ascii="Arial" w:hAnsi="Arial" w:cs="Arial"/>
          <w:sz w:val="24"/>
          <w:szCs w:val="24"/>
        </w:rPr>
        <w:t xml:space="preserve"> only compares the project with the ’do-nothing’ option. The relative costs and benefits </w:t>
      </w:r>
      <w:r w:rsidR="00CC7CF3">
        <w:rPr>
          <w:rFonts w:ascii="Arial" w:hAnsi="Arial" w:cs="Arial"/>
          <w:sz w:val="24"/>
          <w:szCs w:val="24"/>
        </w:rPr>
        <w:t>o</w:t>
      </w:r>
      <w:r>
        <w:rPr>
          <w:rFonts w:ascii="Arial" w:hAnsi="Arial" w:cs="Arial"/>
          <w:sz w:val="24"/>
          <w:szCs w:val="24"/>
        </w:rPr>
        <w:t>f alternative initiatives are not considered. Moreover</w:t>
      </w:r>
      <w:r w:rsidRPr="003C11D4">
        <w:rPr>
          <w:rFonts w:ascii="Arial" w:hAnsi="Arial" w:cs="Arial"/>
          <w:i/>
          <w:sz w:val="24"/>
          <w:szCs w:val="24"/>
        </w:rPr>
        <w:t>, “</w:t>
      </w:r>
      <w:r>
        <w:rPr>
          <w:rFonts w:ascii="Arial" w:hAnsi="Arial" w:cs="Arial"/>
          <w:i/>
          <w:sz w:val="24"/>
          <w:szCs w:val="24"/>
        </w:rPr>
        <w:t>i</w:t>
      </w:r>
      <w:r w:rsidRPr="003C11D4">
        <w:rPr>
          <w:rFonts w:ascii="Arial" w:hAnsi="Arial" w:cs="Arial"/>
          <w:i/>
          <w:sz w:val="24"/>
          <w:szCs w:val="24"/>
        </w:rPr>
        <w:t>t is noted that the values included here are costs and benefits to the community of Brisbane collectively, rather than to an operator or organisation</w:t>
      </w:r>
      <w:r>
        <w:rPr>
          <w:rFonts w:ascii="Arial" w:hAnsi="Arial" w:cs="Arial"/>
          <w:i/>
          <w:sz w:val="24"/>
          <w:szCs w:val="24"/>
        </w:rPr>
        <w:t>”</w:t>
      </w:r>
      <w:r w:rsidRPr="003C11D4">
        <w:rPr>
          <w:rFonts w:ascii="Arial" w:hAnsi="Arial" w:cs="Arial"/>
          <w:sz w:val="24"/>
          <w:szCs w:val="24"/>
        </w:rPr>
        <w:t>.</w:t>
      </w:r>
      <w:r w:rsidR="00CC7CF3">
        <w:rPr>
          <w:rFonts w:ascii="Arial" w:hAnsi="Arial" w:cs="Arial"/>
          <w:b/>
          <w:sz w:val="24"/>
          <w:szCs w:val="24"/>
        </w:rPr>
        <w:t xml:space="preserve"> </w:t>
      </w:r>
      <w:r w:rsidR="00CC7CF3" w:rsidRPr="00CC7CF3">
        <w:rPr>
          <w:rFonts w:ascii="Arial" w:hAnsi="Arial" w:cs="Arial"/>
          <w:sz w:val="24"/>
          <w:szCs w:val="24"/>
        </w:rPr>
        <w:t>Surely</w:t>
      </w:r>
      <w:r w:rsidR="00CC7CF3">
        <w:rPr>
          <w:rFonts w:ascii="Arial" w:hAnsi="Arial" w:cs="Arial"/>
          <w:sz w:val="24"/>
          <w:szCs w:val="24"/>
        </w:rPr>
        <w:t>,</w:t>
      </w:r>
      <w:r w:rsidR="00CC7CF3" w:rsidRPr="00CC7CF3">
        <w:rPr>
          <w:rFonts w:ascii="Arial" w:hAnsi="Arial" w:cs="Arial"/>
          <w:sz w:val="24"/>
          <w:szCs w:val="24"/>
        </w:rPr>
        <w:t xml:space="preserve"> if </w:t>
      </w:r>
      <w:r w:rsidR="00CC7CF3">
        <w:rPr>
          <w:rFonts w:ascii="Arial" w:hAnsi="Arial" w:cs="Arial"/>
          <w:sz w:val="24"/>
          <w:szCs w:val="24"/>
        </w:rPr>
        <w:t>has not been demonstrated that the net benefits to the operator are positive insofar as the attraction is operationally sustainable wh</w:t>
      </w:r>
      <w:r w:rsidR="00ED5A8C">
        <w:rPr>
          <w:rFonts w:ascii="Arial" w:hAnsi="Arial" w:cs="Arial"/>
          <w:sz w:val="24"/>
          <w:szCs w:val="24"/>
        </w:rPr>
        <w:t>at is the justification to</w:t>
      </w:r>
      <w:r w:rsidR="00CC7CF3">
        <w:rPr>
          <w:rFonts w:ascii="Arial" w:hAnsi="Arial" w:cs="Arial"/>
          <w:sz w:val="24"/>
          <w:szCs w:val="24"/>
        </w:rPr>
        <w:t xml:space="preserve"> proceed when the collective benefits to the community are likely to be short-lived?   </w:t>
      </w:r>
      <w:r w:rsidRPr="00CC7CF3">
        <w:rPr>
          <w:rFonts w:ascii="Arial" w:hAnsi="Arial" w:cs="Arial"/>
          <w:sz w:val="24"/>
          <w:szCs w:val="24"/>
        </w:rPr>
        <w:t xml:space="preserve"> </w:t>
      </w:r>
    </w:p>
    <w:p w14:paraId="1A8F813A" w14:textId="5232F303" w:rsidR="00BB6F3B" w:rsidRPr="00331350" w:rsidRDefault="00331350" w:rsidP="00BB6F3B">
      <w:pPr>
        <w:rPr>
          <w:rFonts w:ascii="Arial" w:hAnsi="Arial" w:cs="Arial"/>
          <w:sz w:val="24"/>
          <w:szCs w:val="24"/>
        </w:rPr>
      </w:pPr>
      <w:r>
        <w:rPr>
          <w:rFonts w:ascii="Arial" w:hAnsi="Arial" w:cs="Arial"/>
          <w:sz w:val="24"/>
          <w:szCs w:val="24"/>
        </w:rPr>
        <w:t>Given that the claim that the attraction is “</w:t>
      </w:r>
      <w:r>
        <w:rPr>
          <w:rFonts w:ascii="Arial" w:hAnsi="Arial" w:cs="Arial"/>
          <w:i/>
          <w:sz w:val="24"/>
          <w:szCs w:val="24"/>
        </w:rPr>
        <w:t>a world class experience”</w:t>
      </w:r>
      <w:r>
        <w:rPr>
          <w:rFonts w:ascii="Arial" w:hAnsi="Arial" w:cs="Arial"/>
          <w:sz w:val="24"/>
          <w:szCs w:val="24"/>
        </w:rPr>
        <w:t xml:space="preserve"> that is </w:t>
      </w:r>
      <w:r w:rsidRPr="00123392">
        <w:rPr>
          <w:rFonts w:ascii="Arial" w:hAnsi="Arial" w:cs="Arial"/>
          <w:i/>
          <w:sz w:val="24"/>
          <w:szCs w:val="24"/>
        </w:rPr>
        <w:t>“not available elsewhere”</w:t>
      </w:r>
      <w:r>
        <w:rPr>
          <w:rFonts w:ascii="Arial" w:hAnsi="Arial" w:cs="Arial"/>
          <w:sz w:val="24"/>
          <w:szCs w:val="24"/>
        </w:rPr>
        <w:t xml:space="preserve"> cannot be substantiated, the claim that “</w:t>
      </w:r>
      <w:r w:rsidRPr="00331350">
        <w:rPr>
          <w:rFonts w:ascii="Arial" w:hAnsi="Arial" w:cs="Arial"/>
          <w:i/>
          <w:sz w:val="24"/>
          <w:szCs w:val="24"/>
        </w:rPr>
        <w:t xml:space="preserve">Brisbane would be able </w:t>
      </w:r>
      <w:r w:rsidRPr="00331350">
        <w:rPr>
          <w:rFonts w:ascii="Arial" w:hAnsi="Arial" w:cs="Arial"/>
          <w:i/>
          <w:sz w:val="24"/>
          <w:szCs w:val="24"/>
        </w:rPr>
        <w:lastRenderedPageBreak/>
        <w:t>to capture tourism expenditure that currently leaks to other areas in SEQ and further afield</w:t>
      </w:r>
      <w:r>
        <w:rPr>
          <w:rFonts w:ascii="Arial" w:hAnsi="Arial" w:cs="Arial"/>
          <w:i/>
          <w:sz w:val="24"/>
          <w:szCs w:val="24"/>
        </w:rPr>
        <w:t xml:space="preserve">” </w:t>
      </w:r>
      <w:r>
        <w:rPr>
          <w:rFonts w:ascii="Arial" w:hAnsi="Arial" w:cs="Arial"/>
          <w:sz w:val="24"/>
          <w:szCs w:val="24"/>
        </w:rPr>
        <w:t>is highly questionable.</w:t>
      </w:r>
    </w:p>
    <w:p w14:paraId="3ADCE970" w14:textId="760ADDE2" w:rsidR="009642B3" w:rsidRDefault="00331350">
      <w:pPr>
        <w:rPr>
          <w:rFonts w:ascii="Arial" w:hAnsi="Arial" w:cs="Arial"/>
          <w:sz w:val="24"/>
          <w:szCs w:val="24"/>
        </w:rPr>
      </w:pPr>
      <w:r>
        <w:rPr>
          <w:rFonts w:ascii="Arial" w:hAnsi="Arial" w:cs="Arial"/>
          <w:sz w:val="24"/>
          <w:szCs w:val="24"/>
        </w:rPr>
        <w:t>While true that there will be “</w:t>
      </w:r>
      <w:r w:rsidRPr="00331350">
        <w:rPr>
          <w:rFonts w:ascii="Arial" w:hAnsi="Arial" w:cs="Arial"/>
          <w:i/>
          <w:sz w:val="24"/>
          <w:szCs w:val="24"/>
        </w:rPr>
        <w:t>economic value from people attending the attraction and spending at the gift shop</w:t>
      </w:r>
      <w:r>
        <w:rPr>
          <w:rFonts w:ascii="Arial" w:hAnsi="Arial" w:cs="Arial"/>
          <w:i/>
          <w:sz w:val="24"/>
          <w:szCs w:val="24"/>
        </w:rPr>
        <w:t>”</w:t>
      </w:r>
      <w:r w:rsidR="009642B3">
        <w:rPr>
          <w:rFonts w:ascii="Arial" w:hAnsi="Arial" w:cs="Arial"/>
          <w:i/>
          <w:sz w:val="24"/>
          <w:szCs w:val="24"/>
        </w:rPr>
        <w:t>,</w:t>
      </w:r>
      <w:r>
        <w:rPr>
          <w:rFonts w:ascii="Arial" w:hAnsi="Arial" w:cs="Arial"/>
          <w:sz w:val="24"/>
          <w:szCs w:val="24"/>
        </w:rPr>
        <w:t xml:space="preserve"> the value of this benefit cannot be quantified without an estimate of the quantum of patrons using the gift shop and their average spend</w:t>
      </w:r>
      <w:r w:rsidR="009642B3">
        <w:rPr>
          <w:rFonts w:ascii="Arial" w:hAnsi="Arial" w:cs="Arial"/>
          <w:sz w:val="24"/>
          <w:szCs w:val="24"/>
        </w:rPr>
        <w:t>. Only then can the economic benefit be measured against the cost of the project.</w:t>
      </w:r>
    </w:p>
    <w:p w14:paraId="1ED4BA95" w14:textId="0DB787A2" w:rsidR="00F22F0F" w:rsidRDefault="00F22F0F">
      <w:pPr>
        <w:rPr>
          <w:rFonts w:ascii="Arial" w:hAnsi="Arial" w:cs="Arial"/>
          <w:sz w:val="24"/>
          <w:szCs w:val="24"/>
        </w:rPr>
      </w:pPr>
      <w:r>
        <w:rPr>
          <w:rFonts w:ascii="Arial" w:hAnsi="Arial" w:cs="Arial"/>
          <w:sz w:val="24"/>
          <w:szCs w:val="24"/>
        </w:rPr>
        <w:t xml:space="preserve">How has it been determined that </w:t>
      </w:r>
      <w:r w:rsidR="00CC7CF3">
        <w:rPr>
          <w:rFonts w:ascii="Arial" w:hAnsi="Arial" w:cs="Arial"/>
          <w:sz w:val="24"/>
          <w:szCs w:val="24"/>
        </w:rPr>
        <w:t xml:space="preserve">the physical activity of </w:t>
      </w:r>
      <w:r>
        <w:rPr>
          <w:rFonts w:ascii="Arial" w:hAnsi="Arial" w:cs="Arial"/>
          <w:sz w:val="24"/>
          <w:szCs w:val="24"/>
        </w:rPr>
        <w:t>sitting in a sling on a zipline</w:t>
      </w:r>
      <w:r w:rsidR="00CC7CF3">
        <w:rPr>
          <w:rFonts w:ascii="Arial" w:hAnsi="Arial" w:cs="Arial"/>
          <w:sz w:val="24"/>
          <w:szCs w:val="24"/>
        </w:rPr>
        <w:t xml:space="preserve"> </w:t>
      </w:r>
      <w:r>
        <w:rPr>
          <w:rFonts w:ascii="Arial" w:hAnsi="Arial" w:cs="Arial"/>
          <w:sz w:val="24"/>
          <w:szCs w:val="24"/>
        </w:rPr>
        <w:t xml:space="preserve">or walking along a cable way in a harness </w:t>
      </w:r>
      <w:r w:rsidR="00CC7CF3">
        <w:rPr>
          <w:rFonts w:ascii="Arial" w:hAnsi="Arial" w:cs="Arial"/>
          <w:sz w:val="24"/>
          <w:szCs w:val="24"/>
        </w:rPr>
        <w:t xml:space="preserve">will </w:t>
      </w:r>
      <w:r w:rsidR="00CC7CF3">
        <w:rPr>
          <w:rFonts w:ascii="Arial" w:hAnsi="Arial" w:cs="Arial"/>
          <w:i/>
          <w:sz w:val="24"/>
          <w:szCs w:val="24"/>
        </w:rPr>
        <w:t>“a</w:t>
      </w:r>
      <w:r w:rsidR="00CC7CF3" w:rsidRPr="00F22F0F">
        <w:rPr>
          <w:rFonts w:ascii="Arial" w:hAnsi="Arial" w:cs="Arial"/>
          <w:i/>
          <w:sz w:val="24"/>
          <w:szCs w:val="24"/>
        </w:rPr>
        <w:t>void government health costs</w:t>
      </w:r>
      <w:r w:rsidR="00CC7CF3">
        <w:rPr>
          <w:rFonts w:ascii="Arial" w:hAnsi="Arial" w:cs="Arial"/>
          <w:i/>
          <w:sz w:val="24"/>
          <w:szCs w:val="24"/>
        </w:rPr>
        <w:t xml:space="preserve">” </w:t>
      </w:r>
      <w:r w:rsidR="00CC7CF3">
        <w:rPr>
          <w:rFonts w:ascii="Arial" w:hAnsi="Arial" w:cs="Arial"/>
          <w:sz w:val="24"/>
          <w:szCs w:val="24"/>
        </w:rPr>
        <w:t>due to the</w:t>
      </w:r>
      <w:r>
        <w:rPr>
          <w:rFonts w:ascii="Arial" w:hAnsi="Arial" w:cs="Arial"/>
          <w:sz w:val="24"/>
          <w:szCs w:val="24"/>
        </w:rPr>
        <w:t xml:space="preserve"> </w:t>
      </w:r>
      <w:r w:rsidR="00445B83">
        <w:rPr>
          <w:rFonts w:ascii="Arial" w:hAnsi="Arial" w:cs="Arial"/>
          <w:sz w:val="24"/>
          <w:szCs w:val="24"/>
        </w:rPr>
        <w:t xml:space="preserve">increased </w:t>
      </w:r>
      <w:r>
        <w:rPr>
          <w:rFonts w:ascii="Arial" w:hAnsi="Arial" w:cs="Arial"/>
          <w:sz w:val="24"/>
          <w:szCs w:val="24"/>
        </w:rPr>
        <w:t xml:space="preserve">physical activity </w:t>
      </w:r>
      <w:r w:rsidR="00445B83">
        <w:rPr>
          <w:rFonts w:ascii="Arial" w:hAnsi="Arial" w:cs="Arial"/>
          <w:sz w:val="24"/>
          <w:szCs w:val="24"/>
        </w:rPr>
        <w:t xml:space="preserve">involved. </w:t>
      </w:r>
      <w:r>
        <w:rPr>
          <w:rFonts w:ascii="Arial" w:hAnsi="Arial" w:cs="Arial"/>
          <w:sz w:val="24"/>
          <w:szCs w:val="24"/>
        </w:rPr>
        <w:t xml:space="preserve">This is simply grasping at straws. Riding on a zipline </w:t>
      </w:r>
      <w:r w:rsidR="00445B83">
        <w:rPr>
          <w:rFonts w:ascii="Arial" w:hAnsi="Arial" w:cs="Arial"/>
          <w:sz w:val="24"/>
          <w:szCs w:val="24"/>
        </w:rPr>
        <w:t>probably involves less physical deman</w:t>
      </w:r>
      <w:r w:rsidR="00ED5A8C">
        <w:rPr>
          <w:rFonts w:ascii="Arial" w:hAnsi="Arial" w:cs="Arial"/>
          <w:sz w:val="24"/>
          <w:szCs w:val="24"/>
        </w:rPr>
        <w:t>d</w:t>
      </w:r>
      <w:r w:rsidR="00445B83">
        <w:rPr>
          <w:rFonts w:ascii="Arial" w:hAnsi="Arial" w:cs="Arial"/>
          <w:sz w:val="24"/>
          <w:szCs w:val="24"/>
        </w:rPr>
        <w:t xml:space="preserve">s than simply going for a bushwalk on Mt Coot-tha and </w:t>
      </w:r>
      <w:r>
        <w:rPr>
          <w:rFonts w:ascii="Arial" w:hAnsi="Arial" w:cs="Arial"/>
          <w:sz w:val="24"/>
          <w:szCs w:val="24"/>
        </w:rPr>
        <w:t>is equally likely to i</w:t>
      </w:r>
      <w:r w:rsidR="00445B83">
        <w:rPr>
          <w:rFonts w:ascii="Arial" w:hAnsi="Arial" w:cs="Arial"/>
          <w:sz w:val="24"/>
          <w:szCs w:val="24"/>
        </w:rPr>
        <w:t>ncrease</w:t>
      </w:r>
      <w:r>
        <w:rPr>
          <w:rFonts w:ascii="Arial" w:hAnsi="Arial" w:cs="Arial"/>
          <w:sz w:val="24"/>
          <w:szCs w:val="24"/>
        </w:rPr>
        <w:t xml:space="preserve"> government health cost as a result of accidents</w:t>
      </w:r>
      <w:r w:rsidR="00445B83">
        <w:rPr>
          <w:rFonts w:ascii="Arial" w:hAnsi="Arial" w:cs="Arial"/>
          <w:sz w:val="24"/>
          <w:szCs w:val="24"/>
        </w:rPr>
        <w:t xml:space="preserve">. </w:t>
      </w:r>
    </w:p>
    <w:p w14:paraId="0AAB8FD2" w14:textId="443691F3" w:rsidR="00F22F0F" w:rsidRDefault="00344D7C">
      <w:pPr>
        <w:rPr>
          <w:rFonts w:ascii="Arial" w:hAnsi="Arial" w:cs="Arial"/>
          <w:sz w:val="24"/>
          <w:szCs w:val="24"/>
        </w:rPr>
      </w:pPr>
      <w:r>
        <w:rPr>
          <w:rFonts w:ascii="Arial" w:hAnsi="Arial" w:cs="Arial"/>
          <w:sz w:val="24"/>
          <w:szCs w:val="24"/>
        </w:rPr>
        <w:t>The benefit from</w:t>
      </w:r>
      <w:r w:rsidR="00F22F0F" w:rsidRPr="00F22F0F">
        <w:rPr>
          <w:rFonts w:ascii="Arial" w:hAnsi="Arial" w:cs="Arial"/>
          <w:i/>
          <w:sz w:val="24"/>
          <w:szCs w:val="24"/>
        </w:rPr>
        <w:t xml:space="preserve"> </w:t>
      </w:r>
      <w:r>
        <w:rPr>
          <w:rFonts w:ascii="Arial" w:hAnsi="Arial" w:cs="Arial"/>
          <w:i/>
          <w:sz w:val="24"/>
          <w:szCs w:val="24"/>
        </w:rPr>
        <w:t>“i</w:t>
      </w:r>
      <w:r w:rsidRPr="00344D7C">
        <w:rPr>
          <w:rFonts w:ascii="Arial" w:hAnsi="Arial" w:cs="Arial"/>
          <w:i/>
          <w:sz w:val="24"/>
          <w:szCs w:val="24"/>
        </w:rPr>
        <w:t>ncreased demand for tourist accommodation</w:t>
      </w:r>
      <w:r>
        <w:rPr>
          <w:rFonts w:ascii="Arial" w:hAnsi="Arial" w:cs="Arial"/>
          <w:i/>
          <w:sz w:val="24"/>
          <w:szCs w:val="24"/>
        </w:rPr>
        <w:t xml:space="preserve">” </w:t>
      </w:r>
      <w:r>
        <w:rPr>
          <w:rFonts w:ascii="Arial" w:hAnsi="Arial" w:cs="Arial"/>
          <w:sz w:val="24"/>
          <w:szCs w:val="24"/>
        </w:rPr>
        <w:t>has already been shown to be questionable in Section 2, Criterion Six above.</w:t>
      </w:r>
    </w:p>
    <w:p w14:paraId="14F98A2D" w14:textId="3CA6C8B7" w:rsidR="00344D7C" w:rsidRPr="00344D7C" w:rsidRDefault="00344D7C">
      <w:pPr>
        <w:rPr>
          <w:rFonts w:ascii="Arial" w:hAnsi="Arial" w:cs="Arial"/>
          <w:sz w:val="24"/>
          <w:szCs w:val="24"/>
        </w:rPr>
      </w:pPr>
      <w:r>
        <w:rPr>
          <w:rFonts w:ascii="Arial" w:hAnsi="Arial" w:cs="Arial"/>
          <w:sz w:val="24"/>
          <w:szCs w:val="24"/>
        </w:rPr>
        <w:t xml:space="preserve">The fact that the cost benefit analysis states that one of the benefits of the project is an </w:t>
      </w:r>
      <w:r w:rsidRPr="00344D7C">
        <w:rPr>
          <w:rFonts w:ascii="Arial" w:hAnsi="Arial" w:cs="Arial"/>
          <w:i/>
          <w:sz w:val="24"/>
          <w:szCs w:val="24"/>
        </w:rPr>
        <w:t>“additional recreational attraction in the Brisbane City area”</w:t>
      </w:r>
      <w:r>
        <w:rPr>
          <w:rFonts w:ascii="Arial" w:hAnsi="Arial" w:cs="Arial"/>
          <w:sz w:val="24"/>
          <w:szCs w:val="24"/>
        </w:rPr>
        <w:t xml:space="preserve"> simply verifies that the project is not about ecological and cultural interpretation but </w:t>
      </w:r>
      <w:r w:rsidR="00445B83">
        <w:rPr>
          <w:rFonts w:ascii="Arial" w:hAnsi="Arial" w:cs="Arial"/>
          <w:sz w:val="24"/>
          <w:szCs w:val="24"/>
        </w:rPr>
        <w:t>more</w:t>
      </w:r>
      <w:r>
        <w:rPr>
          <w:rFonts w:ascii="Arial" w:hAnsi="Arial" w:cs="Arial"/>
          <w:sz w:val="24"/>
          <w:szCs w:val="24"/>
        </w:rPr>
        <w:t xml:space="preserve"> an adventure park located on valuable public open space. </w:t>
      </w:r>
    </w:p>
    <w:p w14:paraId="02CB6695" w14:textId="234AAF83" w:rsidR="001A08AC" w:rsidRDefault="008238A7">
      <w:pPr>
        <w:rPr>
          <w:rFonts w:ascii="Arial" w:hAnsi="Arial" w:cs="Arial"/>
          <w:sz w:val="24"/>
          <w:szCs w:val="24"/>
        </w:rPr>
      </w:pPr>
      <w:r>
        <w:rPr>
          <w:rFonts w:ascii="Arial" w:hAnsi="Arial" w:cs="Arial"/>
          <w:sz w:val="24"/>
          <w:szCs w:val="24"/>
        </w:rPr>
        <w:t>Describing the project as providing an</w:t>
      </w:r>
      <w:r w:rsidR="00344D7C" w:rsidRPr="00344D7C">
        <w:rPr>
          <w:rFonts w:ascii="Arial" w:hAnsi="Arial" w:cs="Arial"/>
          <w:i/>
          <w:sz w:val="24"/>
          <w:szCs w:val="24"/>
        </w:rPr>
        <w:t xml:space="preserve"> “additional excursion opportunity for schools”</w:t>
      </w:r>
      <w:r>
        <w:rPr>
          <w:rFonts w:ascii="Arial" w:hAnsi="Arial" w:cs="Arial"/>
          <w:sz w:val="24"/>
          <w:szCs w:val="24"/>
        </w:rPr>
        <w:t xml:space="preserve"> simply portrays it as a fun-day-out destination rather than an educational </w:t>
      </w:r>
      <w:r w:rsidR="00445B83">
        <w:rPr>
          <w:rFonts w:ascii="Arial" w:hAnsi="Arial" w:cs="Arial"/>
          <w:sz w:val="24"/>
          <w:szCs w:val="24"/>
        </w:rPr>
        <w:t>opportunity</w:t>
      </w:r>
      <w:r>
        <w:rPr>
          <w:rFonts w:ascii="Arial" w:hAnsi="Arial" w:cs="Arial"/>
          <w:sz w:val="24"/>
          <w:szCs w:val="24"/>
        </w:rPr>
        <w:t>.</w:t>
      </w:r>
    </w:p>
    <w:p w14:paraId="19FEFFA9" w14:textId="77777777" w:rsidR="004F00B2" w:rsidRDefault="008238A7" w:rsidP="008238A7">
      <w:pPr>
        <w:rPr>
          <w:rFonts w:ascii="Arial" w:hAnsi="Arial" w:cs="Arial"/>
          <w:sz w:val="24"/>
          <w:szCs w:val="24"/>
        </w:rPr>
      </w:pPr>
      <w:r>
        <w:rPr>
          <w:rFonts w:ascii="Arial" w:hAnsi="Arial" w:cs="Arial"/>
          <w:sz w:val="24"/>
          <w:szCs w:val="24"/>
        </w:rPr>
        <w:t xml:space="preserve">The whole gamut of claimed social and cultural benefits is simply a feelgood list without any substantiation. </w:t>
      </w:r>
      <w:r w:rsidRPr="008238A7">
        <w:rPr>
          <w:rFonts w:ascii="Arial" w:hAnsi="Arial" w:cs="Arial"/>
          <w:i/>
          <w:sz w:val="24"/>
          <w:szCs w:val="24"/>
        </w:rPr>
        <w:t xml:space="preserve">“Retaining escape tourism within Brisbane City Council area” </w:t>
      </w:r>
      <w:r>
        <w:rPr>
          <w:rFonts w:ascii="Arial" w:hAnsi="Arial" w:cs="Arial"/>
          <w:sz w:val="24"/>
          <w:szCs w:val="24"/>
        </w:rPr>
        <w:t xml:space="preserve">adds to the confused message about what it is – how can it be an escape destination when the opening estimated attendance amounts to an average of nearly a thousand visitors a day? </w:t>
      </w:r>
    </w:p>
    <w:p w14:paraId="09E59B7B" w14:textId="77777777" w:rsidR="004F00B2" w:rsidRDefault="008238A7" w:rsidP="008238A7">
      <w:pPr>
        <w:rPr>
          <w:rFonts w:ascii="Arial" w:hAnsi="Arial" w:cs="Arial"/>
          <w:sz w:val="24"/>
          <w:szCs w:val="24"/>
        </w:rPr>
      </w:pPr>
      <w:r>
        <w:rPr>
          <w:rFonts w:ascii="Arial" w:hAnsi="Arial" w:cs="Arial"/>
          <w:sz w:val="24"/>
          <w:szCs w:val="24"/>
        </w:rPr>
        <w:t xml:space="preserve">How will </w:t>
      </w:r>
      <w:r w:rsidRPr="008238A7">
        <w:rPr>
          <w:rFonts w:ascii="Arial" w:hAnsi="Arial" w:cs="Arial"/>
          <w:i/>
          <w:sz w:val="24"/>
          <w:szCs w:val="24"/>
        </w:rPr>
        <w:t>“further opportunities for indigenous employment and returned service veterans”</w:t>
      </w:r>
      <w:r w:rsidRPr="008238A7">
        <w:rPr>
          <w:rFonts w:ascii="Arial" w:hAnsi="Arial" w:cs="Arial"/>
          <w:sz w:val="24"/>
          <w:szCs w:val="24"/>
        </w:rPr>
        <w:t xml:space="preserve"> </w:t>
      </w:r>
      <w:r w:rsidR="004F00B2">
        <w:rPr>
          <w:rFonts w:ascii="Arial" w:hAnsi="Arial" w:cs="Arial"/>
          <w:sz w:val="24"/>
          <w:szCs w:val="24"/>
        </w:rPr>
        <w:t xml:space="preserve">be effected? It is not a labour-intensive operation. </w:t>
      </w:r>
      <w:r w:rsidRPr="008238A7">
        <w:rPr>
          <w:rFonts w:ascii="Arial" w:hAnsi="Arial" w:cs="Arial"/>
          <w:sz w:val="24"/>
          <w:szCs w:val="24"/>
        </w:rPr>
        <w:t xml:space="preserve"> </w:t>
      </w:r>
    </w:p>
    <w:p w14:paraId="012CCEB1" w14:textId="2F7BA0BC" w:rsidR="004F00B2" w:rsidRDefault="004F00B2" w:rsidP="008238A7">
      <w:pPr>
        <w:rPr>
          <w:rFonts w:ascii="Arial" w:hAnsi="Arial" w:cs="Arial"/>
          <w:sz w:val="24"/>
          <w:szCs w:val="24"/>
        </w:rPr>
      </w:pPr>
      <w:r>
        <w:rPr>
          <w:rFonts w:ascii="Arial" w:hAnsi="Arial" w:cs="Arial"/>
          <w:sz w:val="24"/>
          <w:szCs w:val="24"/>
        </w:rPr>
        <w:t xml:space="preserve">Will the operator be willing to provide </w:t>
      </w:r>
      <w:r w:rsidRPr="004F00B2">
        <w:rPr>
          <w:rFonts w:ascii="Arial" w:hAnsi="Arial" w:cs="Arial"/>
          <w:i/>
          <w:sz w:val="24"/>
          <w:szCs w:val="24"/>
        </w:rPr>
        <w:t>“f</w:t>
      </w:r>
      <w:r w:rsidR="008238A7" w:rsidRPr="004F00B2">
        <w:rPr>
          <w:rFonts w:ascii="Arial" w:hAnsi="Arial" w:cs="Arial"/>
          <w:i/>
          <w:sz w:val="24"/>
          <w:szCs w:val="24"/>
        </w:rPr>
        <w:t>urther training opportunities in the hospitality and tour guiding areas</w:t>
      </w:r>
      <w:r w:rsidRPr="004F00B2">
        <w:rPr>
          <w:rFonts w:ascii="Arial" w:hAnsi="Arial" w:cs="Arial"/>
          <w:i/>
          <w:sz w:val="24"/>
          <w:szCs w:val="24"/>
        </w:rPr>
        <w:t>”</w:t>
      </w:r>
      <w:r w:rsidR="00445B83">
        <w:rPr>
          <w:rFonts w:ascii="Arial" w:hAnsi="Arial" w:cs="Arial"/>
          <w:sz w:val="24"/>
          <w:szCs w:val="24"/>
        </w:rPr>
        <w:t>?</w:t>
      </w:r>
      <w:r>
        <w:rPr>
          <w:rFonts w:ascii="Arial" w:hAnsi="Arial" w:cs="Arial"/>
          <w:i/>
          <w:sz w:val="24"/>
          <w:szCs w:val="24"/>
        </w:rPr>
        <w:t xml:space="preserve"> </w:t>
      </w:r>
      <w:r w:rsidRPr="004F00B2">
        <w:rPr>
          <w:rFonts w:ascii="Arial" w:hAnsi="Arial" w:cs="Arial"/>
          <w:sz w:val="24"/>
          <w:szCs w:val="24"/>
        </w:rPr>
        <w:t xml:space="preserve">Labour is the biggest single operating cost of this type of operation so the </w:t>
      </w:r>
      <w:r>
        <w:rPr>
          <w:rFonts w:ascii="Arial" w:hAnsi="Arial" w:cs="Arial"/>
          <w:sz w:val="24"/>
          <w:szCs w:val="24"/>
        </w:rPr>
        <w:t xml:space="preserve">operator will be keen to minimise this cost. </w:t>
      </w:r>
    </w:p>
    <w:p w14:paraId="3A05F01E" w14:textId="000286A5" w:rsidR="004F00B2" w:rsidRDefault="00445B83" w:rsidP="008238A7">
      <w:pPr>
        <w:rPr>
          <w:rFonts w:ascii="Arial" w:hAnsi="Arial" w:cs="Arial"/>
          <w:sz w:val="24"/>
          <w:szCs w:val="24"/>
        </w:rPr>
      </w:pPr>
      <w:r>
        <w:rPr>
          <w:rFonts w:ascii="Arial" w:hAnsi="Arial" w:cs="Arial"/>
          <w:sz w:val="24"/>
          <w:szCs w:val="24"/>
        </w:rPr>
        <w:t xml:space="preserve">The benefit of </w:t>
      </w:r>
      <w:r w:rsidR="004F00B2">
        <w:rPr>
          <w:rFonts w:ascii="Arial" w:hAnsi="Arial" w:cs="Arial"/>
          <w:sz w:val="24"/>
          <w:szCs w:val="24"/>
        </w:rPr>
        <w:t>“</w:t>
      </w:r>
      <w:r>
        <w:rPr>
          <w:rFonts w:ascii="Arial" w:hAnsi="Arial" w:cs="Arial"/>
          <w:sz w:val="24"/>
          <w:szCs w:val="24"/>
        </w:rPr>
        <w:t>i</w:t>
      </w:r>
      <w:r w:rsidR="008238A7" w:rsidRPr="004F00B2">
        <w:rPr>
          <w:rFonts w:ascii="Arial" w:hAnsi="Arial" w:cs="Arial"/>
          <w:i/>
          <w:sz w:val="24"/>
          <w:szCs w:val="24"/>
        </w:rPr>
        <w:t>ncreasing awareness of indigenous history</w:t>
      </w:r>
      <w:r w:rsidR="004F00B2">
        <w:rPr>
          <w:rFonts w:ascii="Arial" w:hAnsi="Arial" w:cs="Arial"/>
          <w:i/>
          <w:sz w:val="24"/>
          <w:szCs w:val="24"/>
        </w:rPr>
        <w:t>”</w:t>
      </w:r>
      <w:r w:rsidR="008238A7" w:rsidRPr="008238A7">
        <w:rPr>
          <w:rFonts w:ascii="Arial" w:hAnsi="Arial" w:cs="Arial"/>
          <w:sz w:val="24"/>
          <w:szCs w:val="24"/>
        </w:rPr>
        <w:t xml:space="preserve"> </w:t>
      </w:r>
      <w:r w:rsidR="004F00B2">
        <w:rPr>
          <w:rFonts w:ascii="Arial" w:hAnsi="Arial" w:cs="Arial"/>
          <w:sz w:val="24"/>
          <w:szCs w:val="24"/>
        </w:rPr>
        <w:t>can be achieved through less costly means</w:t>
      </w:r>
      <w:r>
        <w:rPr>
          <w:rFonts w:ascii="Arial" w:hAnsi="Arial" w:cs="Arial"/>
          <w:sz w:val="24"/>
          <w:szCs w:val="24"/>
        </w:rPr>
        <w:t>.</w:t>
      </w:r>
      <w:r w:rsidR="004F00B2">
        <w:rPr>
          <w:rFonts w:ascii="Arial" w:hAnsi="Arial" w:cs="Arial"/>
          <w:sz w:val="24"/>
          <w:szCs w:val="24"/>
        </w:rPr>
        <w:t xml:space="preserve"> </w:t>
      </w:r>
    </w:p>
    <w:p w14:paraId="587B3D10" w14:textId="517405A2" w:rsidR="00445B83" w:rsidRDefault="004F00B2" w:rsidP="008238A7">
      <w:pPr>
        <w:rPr>
          <w:rFonts w:ascii="Arial" w:hAnsi="Arial" w:cs="Arial"/>
          <w:sz w:val="24"/>
          <w:szCs w:val="24"/>
        </w:rPr>
      </w:pPr>
      <w:r>
        <w:rPr>
          <w:rFonts w:ascii="Arial" w:hAnsi="Arial" w:cs="Arial"/>
          <w:sz w:val="24"/>
          <w:szCs w:val="24"/>
        </w:rPr>
        <w:t>Rather than</w:t>
      </w:r>
      <w:r w:rsidR="008238A7" w:rsidRPr="008238A7">
        <w:rPr>
          <w:rFonts w:ascii="Arial" w:hAnsi="Arial" w:cs="Arial"/>
          <w:sz w:val="24"/>
          <w:szCs w:val="24"/>
        </w:rPr>
        <w:t xml:space="preserve"> </w:t>
      </w:r>
      <w:r w:rsidRPr="004F00B2">
        <w:rPr>
          <w:rFonts w:ascii="Arial" w:hAnsi="Arial" w:cs="Arial"/>
          <w:i/>
          <w:sz w:val="24"/>
          <w:szCs w:val="24"/>
        </w:rPr>
        <w:t>“i</w:t>
      </w:r>
      <w:r w:rsidR="008238A7" w:rsidRPr="004F00B2">
        <w:rPr>
          <w:rFonts w:ascii="Arial" w:hAnsi="Arial" w:cs="Arial"/>
          <w:i/>
          <w:sz w:val="24"/>
          <w:szCs w:val="24"/>
        </w:rPr>
        <w:t>ncreasing attendance / awareness of botanic gardens and Mt Coot-tha area</w:t>
      </w:r>
      <w:r>
        <w:rPr>
          <w:rFonts w:ascii="Arial" w:hAnsi="Arial" w:cs="Arial"/>
          <w:sz w:val="24"/>
          <w:szCs w:val="24"/>
        </w:rPr>
        <w:t xml:space="preserve">” the project is likely to be a disbenefit in deterring visits by people who enjoy the tranquillity of the gardens which will be disturbed by the noise of the </w:t>
      </w:r>
      <w:r w:rsidR="00A8385A">
        <w:rPr>
          <w:rFonts w:ascii="Arial" w:hAnsi="Arial" w:cs="Arial"/>
          <w:sz w:val="24"/>
          <w:szCs w:val="24"/>
        </w:rPr>
        <w:t xml:space="preserve">pulleys on the cables overhead to say nothing of the disturbance resulting from a constant flow of </w:t>
      </w:r>
      <w:r w:rsidR="00ED5A8C">
        <w:rPr>
          <w:rFonts w:ascii="Arial" w:hAnsi="Arial" w:cs="Arial"/>
          <w:sz w:val="24"/>
          <w:szCs w:val="24"/>
        </w:rPr>
        <w:t xml:space="preserve">noisy </w:t>
      </w:r>
      <w:r w:rsidR="00A8385A">
        <w:rPr>
          <w:rFonts w:ascii="Arial" w:hAnsi="Arial" w:cs="Arial"/>
          <w:sz w:val="24"/>
          <w:szCs w:val="24"/>
        </w:rPr>
        <w:t xml:space="preserve">low-flying objects overhead. </w:t>
      </w:r>
    </w:p>
    <w:p w14:paraId="3B91A9A6" w14:textId="208A4063" w:rsidR="004F00B2" w:rsidRPr="00A03299" w:rsidRDefault="00445B83" w:rsidP="008238A7">
      <w:pPr>
        <w:rPr>
          <w:rFonts w:ascii="Arial" w:hAnsi="Arial" w:cs="Arial"/>
          <w:sz w:val="24"/>
          <w:szCs w:val="24"/>
        </w:rPr>
      </w:pPr>
      <w:r>
        <w:rPr>
          <w:rFonts w:ascii="Arial" w:hAnsi="Arial" w:cs="Arial"/>
          <w:sz w:val="24"/>
          <w:szCs w:val="24"/>
        </w:rPr>
        <w:t xml:space="preserve">The unsubstantiated </w:t>
      </w:r>
      <w:r w:rsidR="00A03299">
        <w:rPr>
          <w:rFonts w:ascii="Arial" w:hAnsi="Arial" w:cs="Arial"/>
          <w:i/>
          <w:sz w:val="24"/>
          <w:szCs w:val="24"/>
        </w:rPr>
        <w:t xml:space="preserve">“conservative estimate” </w:t>
      </w:r>
      <w:r>
        <w:rPr>
          <w:rFonts w:ascii="Arial" w:hAnsi="Arial" w:cs="Arial"/>
          <w:sz w:val="24"/>
          <w:szCs w:val="24"/>
        </w:rPr>
        <w:t>on p11 of the Cost Benefit Analysis that</w:t>
      </w:r>
      <w:r w:rsidRPr="00445B83">
        <w:rPr>
          <w:rFonts w:ascii="Arial" w:hAnsi="Arial" w:cs="Arial"/>
          <w:sz w:val="24"/>
          <w:szCs w:val="24"/>
        </w:rPr>
        <w:t xml:space="preserve"> </w:t>
      </w:r>
      <w:r w:rsidRPr="00A03299">
        <w:rPr>
          <w:rFonts w:ascii="Arial" w:hAnsi="Arial" w:cs="Arial"/>
          <w:i/>
          <w:sz w:val="24"/>
          <w:szCs w:val="24"/>
        </w:rPr>
        <w:t>“the increased amenity associated with the Mt Coot-tha eco-tourism attraction</w:t>
      </w:r>
      <w:r w:rsidR="00A03299">
        <w:rPr>
          <w:rFonts w:ascii="Arial" w:hAnsi="Arial" w:cs="Arial"/>
          <w:sz w:val="24"/>
          <w:szCs w:val="24"/>
        </w:rPr>
        <w:t>”</w:t>
      </w:r>
      <w:r w:rsidRPr="00445B83">
        <w:rPr>
          <w:rFonts w:ascii="Arial" w:hAnsi="Arial" w:cs="Arial"/>
          <w:sz w:val="24"/>
          <w:szCs w:val="24"/>
        </w:rPr>
        <w:t xml:space="preserve"> </w:t>
      </w:r>
      <w:r w:rsidR="00A03299">
        <w:rPr>
          <w:rFonts w:ascii="Arial" w:hAnsi="Arial" w:cs="Arial"/>
          <w:sz w:val="24"/>
          <w:szCs w:val="24"/>
        </w:rPr>
        <w:t xml:space="preserve">will attract </w:t>
      </w:r>
      <w:r w:rsidR="00A03299" w:rsidRPr="00A03299">
        <w:rPr>
          <w:rFonts w:ascii="Arial" w:hAnsi="Arial" w:cs="Arial"/>
          <w:i/>
          <w:sz w:val="24"/>
          <w:szCs w:val="24"/>
        </w:rPr>
        <w:t>“</w:t>
      </w:r>
      <w:r w:rsidRPr="00A03299">
        <w:rPr>
          <w:rFonts w:ascii="Arial" w:hAnsi="Arial" w:cs="Arial"/>
          <w:i/>
          <w:sz w:val="24"/>
          <w:szCs w:val="24"/>
        </w:rPr>
        <w:t xml:space="preserve">30 percent of the local catchment area </w:t>
      </w:r>
      <w:r w:rsidR="00A03299" w:rsidRPr="00A03299">
        <w:rPr>
          <w:rFonts w:ascii="Arial" w:hAnsi="Arial" w:cs="Arial"/>
          <w:sz w:val="24"/>
          <w:szCs w:val="24"/>
        </w:rPr>
        <w:t>(u</w:t>
      </w:r>
      <w:r w:rsidR="00A03299">
        <w:rPr>
          <w:rFonts w:ascii="Arial" w:hAnsi="Arial" w:cs="Arial"/>
          <w:sz w:val="24"/>
          <w:szCs w:val="24"/>
        </w:rPr>
        <w:t>nquantified)</w:t>
      </w:r>
      <w:r w:rsidRPr="00A03299">
        <w:rPr>
          <w:rFonts w:ascii="Arial" w:hAnsi="Arial" w:cs="Arial"/>
          <w:i/>
          <w:sz w:val="24"/>
          <w:szCs w:val="24"/>
        </w:rPr>
        <w:t xml:space="preserve"> - or around 11,000 to 15,000 people </w:t>
      </w:r>
      <w:r w:rsidR="00A03299">
        <w:rPr>
          <w:rFonts w:ascii="Arial" w:hAnsi="Arial" w:cs="Arial"/>
          <w:i/>
          <w:sz w:val="24"/>
          <w:szCs w:val="24"/>
        </w:rPr>
        <w:t>(to)</w:t>
      </w:r>
      <w:r w:rsidRPr="00A03299">
        <w:rPr>
          <w:rFonts w:ascii="Arial" w:hAnsi="Arial" w:cs="Arial"/>
          <w:i/>
          <w:sz w:val="24"/>
          <w:szCs w:val="24"/>
        </w:rPr>
        <w:t xml:space="preserve"> spend an additional hour in the precinct</w:t>
      </w:r>
      <w:r w:rsidR="00A03299">
        <w:rPr>
          <w:rFonts w:ascii="Arial" w:hAnsi="Arial" w:cs="Arial"/>
          <w:i/>
          <w:sz w:val="24"/>
          <w:szCs w:val="24"/>
        </w:rPr>
        <w:t>”</w:t>
      </w:r>
      <w:r w:rsidR="00A03299">
        <w:rPr>
          <w:rFonts w:ascii="Arial" w:hAnsi="Arial" w:cs="Arial"/>
          <w:sz w:val="24"/>
          <w:szCs w:val="24"/>
        </w:rPr>
        <w:t xml:space="preserve">. is risible. </w:t>
      </w:r>
      <w:r w:rsidR="00A03299" w:rsidRPr="00A03299">
        <w:rPr>
          <w:rFonts w:ascii="Arial" w:hAnsi="Arial" w:cs="Arial"/>
          <w:sz w:val="24"/>
          <w:szCs w:val="24"/>
        </w:rPr>
        <w:t xml:space="preserve">The odds are </w:t>
      </w:r>
      <w:r w:rsidR="00A03299" w:rsidRPr="00A03299">
        <w:rPr>
          <w:rFonts w:ascii="Arial" w:hAnsi="Arial" w:cs="Arial"/>
          <w:sz w:val="24"/>
          <w:szCs w:val="24"/>
        </w:rPr>
        <w:lastRenderedPageBreak/>
        <w:t>that</w:t>
      </w:r>
      <w:r w:rsidR="00A03299">
        <w:rPr>
          <w:rFonts w:ascii="Arial" w:hAnsi="Arial" w:cs="Arial"/>
          <w:sz w:val="24"/>
          <w:szCs w:val="24"/>
        </w:rPr>
        <w:t>,</w:t>
      </w:r>
      <w:r w:rsidR="00A03299" w:rsidRPr="00A03299">
        <w:rPr>
          <w:rFonts w:ascii="Arial" w:hAnsi="Arial" w:cs="Arial"/>
          <w:sz w:val="24"/>
          <w:szCs w:val="24"/>
        </w:rPr>
        <w:t xml:space="preserve"> given the intrusive nature of the </w:t>
      </w:r>
      <w:r w:rsidR="00A03299">
        <w:rPr>
          <w:rFonts w:ascii="Arial" w:hAnsi="Arial" w:cs="Arial"/>
          <w:sz w:val="24"/>
          <w:szCs w:val="24"/>
        </w:rPr>
        <w:t xml:space="preserve">Zipline on the tranquillity of the Botanic Gardens, fewer people will visit the Gardens and stay for a shorter time, leaving when the Zipline becomes busy. </w:t>
      </w:r>
      <w:r w:rsidRPr="00A03299">
        <w:rPr>
          <w:rFonts w:ascii="Arial" w:hAnsi="Arial" w:cs="Arial"/>
          <w:sz w:val="24"/>
          <w:szCs w:val="24"/>
        </w:rPr>
        <w:t xml:space="preserve">  </w:t>
      </w:r>
    </w:p>
    <w:p w14:paraId="08397F94" w14:textId="3890CAA5" w:rsidR="008238A7" w:rsidRPr="008238A7" w:rsidRDefault="008238A7" w:rsidP="008238A7">
      <w:pPr>
        <w:rPr>
          <w:rFonts w:ascii="Arial" w:hAnsi="Arial" w:cs="Arial"/>
          <w:sz w:val="24"/>
          <w:szCs w:val="24"/>
        </w:rPr>
      </w:pPr>
      <w:r w:rsidRPr="004F00B2">
        <w:rPr>
          <w:rFonts w:ascii="Arial" w:hAnsi="Arial" w:cs="Arial"/>
          <w:sz w:val="24"/>
          <w:szCs w:val="24"/>
        </w:rPr>
        <w:t xml:space="preserve"> </w:t>
      </w:r>
      <w:r w:rsidR="00A8385A">
        <w:rPr>
          <w:rFonts w:ascii="Arial" w:hAnsi="Arial" w:cs="Arial"/>
          <w:sz w:val="24"/>
          <w:szCs w:val="24"/>
        </w:rPr>
        <w:t xml:space="preserve">Despite the claimed </w:t>
      </w:r>
      <w:r w:rsidR="00A8385A" w:rsidRPr="00A8385A">
        <w:rPr>
          <w:rFonts w:ascii="Arial" w:hAnsi="Arial" w:cs="Arial"/>
          <w:i/>
          <w:sz w:val="24"/>
          <w:szCs w:val="24"/>
        </w:rPr>
        <w:t>“i</w:t>
      </w:r>
      <w:r w:rsidRPr="00A8385A">
        <w:rPr>
          <w:rFonts w:ascii="Arial" w:hAnsi="Arial" w:cs="Arial"/>
          <w:i/>
          <w:sz w:val="24"/>
          <w:szCs w:val="24"/>
        </w:rPr>
        <w:t>mprovements to the safety of the area given transport infrastructure</w:t>
      </w:r>
      <w:r w:rsidR="00A8385A" w:rsidRPr="00A8385A">
        <w:rPr>
          <w:rFonts w:ascii="Arial" w:hAnsi="Arial" w:cs="Arial"/>
          <w:i/>
          <w:sz w:val="24"/>
          <w:szCs w:val="24"/>
        </w:rPr>
        <w:t>”</w:t>
      </w:r>
      <w:r w:rsidRPr="008238A7">
        <w:rPr>
          <w:rFonts w:ascii="Arial" w:hAnsi="Arial" w:cs="Arial"/>
          <w:sz w:val="24"/>
          <w:szCs w:val="24"/>
        </w:rPr>
        <w:t xml:space="preserve"> </w:t>
      </w:r>
      <w:r w:rsidR="00A8385A">
        <w:rPr>
          <w:rFonts w:ascii="Arial" w:hAnsi="Arial" w:cs="Arial"/>
          <w:sz w:val="24"/>
          <w:szCs w:val="24"/>
        </w:rPr>
        <w:t xml:space="preserve">improvements these will be offset by the increase in the number of visitors and vehicles attracted to the area. </w:t>
      </w:r>
    </w:p>
    <w:p w14:paraId="5E029B1E" w14:textId="77777777" w:rsidR="00A03299" w:rsidRDefault="00A03299" w:rsidP="008238A7">
      <w:pPr>
        <w:rPr>
          <w:rFonts w:ascii="Arial" w:hAnsi="Arial" w:cs="Arial"/>
          <w:sz w:val="24"/>
          <w:szCs w:val="24"/>
        </w:rPr>
      </w:pPr>
      <w:r>
        <w:rPr>
          <w:rFonts w:ascii="Arial" w:hAnsi="Arial" w:cs="Arial"/>
          <w:sz w:val="24"/>
          <w:szCs w:val="24"/>
        </w:rPr>
        <w:t>Finally, w</w:t>
      </w:r>
      <w:r w:rsidR="00A8385A">
        <w:rPr>
          <w:rFonts w:ascii="Arial" w:hAnsi="Arial" w:cs="Arial"/>
          <w:sz w:val="24"/>
          <w:szCs w:val="24"/>
        </w:rPr>
        <w:t xml:space="preserve">here is the research to support the claim that riding in a sling on a zipline or walking on a cableway in a harness promotes </w:t>
      </w:r>
      <w:r w:rsidR="000C3790">
        <w:rPr>
          <w:rFonts w:ascii="Arial" w:hAnsi="Arial" w:cs="Arial"/>
          <w:sz w:val="24"/>
          <w:szCs w:val="24"/>
        </w:rPr>
        <w:t xml:space="preserve">tangible </w:t>
      </w:r>
      <w:r w:rsidR="000C3790" w:rsidRPr="000C3790">
        <w:rPr>
          <w:rFonts w:ascii="Arial" w:hAnsi="Arial" w:cs="Arial"/>
          <w:i/>
          <w:sz w:val="24"/>
          <w:szCs w:val="24"/>
        </w:rPr>
        <w:t>“</w:t>
      </w:r>
      <w:r w:rsidR="00A8385A" w:rsidRPr="000C3790">
        <w:rPr>
          <w:rFonts w:ascii="Arial" w:hAnsi="Arial" w:cs="Arial"/>
          <w:i/>
          <w:sz w:val="24"/>
          <w:szCs w:val="24"/>
        </w:rPr>
        <w:t>i</w:t>
      </w:r>
      <w:r w:rsidR="008238A7" w:rsidRPr="000C3790">
        <w:rPr>
          <w:rFonts w:ascii="Arial" w:hAnsi="Arial" w:cs="Arial"/>
          <w:i/>
          <w:sz w:val="24"/>
          <w:szCs w:val="24"/>
        </w:rPr>
        <w:t>mproved quality of life through increased physical activity</w:t>
      </w:r>
      <w:r w:rsidR="000C3790">
        <w:rPr>
          <w:rFonts w:ascii="Arial" w:hAnsi="Arial" w:cs="Arial"/>
          <w:sz w:val="24"/>
          <w:szCs w:val="24"/>
        </w:rPr>
        <w:t>”?</w:t>
      </w:r>
      <w:r w:rsidR="008238A7" w:rsidRPr="008238A7">
        <w:rPr>
          <w:rFonts w:ascii="Arial" w:hAnsi="Arial" w:cs="Arial"/>
          <w:sz w:val="24"/>
          <w:szCs w:val="24"/>
        </w:rPr>
        <w:t xml:space="preserve"> </w:t>
      </w:r>
    </w:p>
    <w:p w14:paraId="20E00F25" w14:textId="70C4B9B0" w:rsidR="008238A7" w:rsidRDefault="00A03299" w:rsidP="00A03299">
      <w:pPr>
        <w:pStyle w:val="ListParagraph"/>
        <w:numPr>
          <w:ilvl w:val="0"/>
          <w:numId w:val="2"/>
        </w:numPr>
        <w:rPr>
          <w:rFonts w:ascii="Arial" w:hAnsi="Arial" w:cs="Arial"/>
          <w:b/>
          <w:sz w:val="24"/>
          <w:szCs w:val="24"/>
        </w:rPr>
      </w:pPr>
      <w:r>
        <w:rPr>
          <w:rFonts w:ascii="Arial" w:hAnsi="Arial" w:cs="Arial"/>
          <w:b/>
          <w:sz w:val="24"/>
          <w:szCs w:val="24"/>
        </w:rPr>
        <w:t>Conclusion</w:t>
      </w:r>
    </w:p>
    <w:p w14:paraId="1AD765CE" w14:textId="0D2D93EA" w:rsidR="00C54F0F" w:rsidRDefault="00A03299" w:rsidP="00A03299">
      <w:pPr>
        <w:rPr>
          <w:rFonts w:ascii="Arial" w:hAnsi="Arial" w:cs="Arial"/>
          <w:sz w:val="24"/>
          <w:szCs w:val="24"/>
        </w:rPr>
      </w:pPr>
      <w:r w:rsidRPr="00A03299">
        <w:rPr>
          <w:rFonts w:ascii="Arial" w:hAnsi="Arial" w:cs="Arial"/>
          <w:sz w:val="24"/>
          <w:szCs w:val="24"/>
        </w:rPr>
        <w:t xml:space="preserve">Having undertaken the </w:t>
      </w:r>
      <w:r>
        <w:rPr>
          <w:rFonts w:ascii="Arial" w:hAnsi="Arial" w:cs="Arial"/>
          <w:sz w:val="24"/>
          <w:szCs w:val="24"/>
        </w:rPr>
        <w:t xml:space="preserve">attendance and revenue projections for </w:t>
      </w:r>
      <w:r w:rsidR="00C54F0F">
        <w:rPr>
          <w:rFonts w:ascii="Arial" w:hAnsi="Arial" w:cs="Arial"/>
          <w:sz w:val="24"/>
          <w:szCs w:val="24"/>
        </w:rPr>
        <w:t>W</w:t>
      </w:r>
      <w:r>
        <w:rPr>
          <w:rFonts w:ascii="Arial" w:hAnsi="Arial" w:cs="Arial"/>
          <w:sz w:val="24"/>
          <w:szCs w:val="24"/>
        </w:rPr>
        <w:t>orld Expo 88 and numerous other</w:t>
      </w:r>
      <w:r w:rsidR="00C54F0F">
        <w:rPr>
          <w:rFonts w:ascii="Arial" w:hAnsi="Arial" w:cs="Arial"/>
          <w:sz w:val="24"/>
          <w:szCs w:val="24"/>
        </w:rPr>
        <w:t xml:space="preserve"> government-initiated tourism attractions in Queensland as well as market demand estimates for the prospectuses of a number of tourism IPOs, it is my opinion that the board of directors of a public corporation would not approve a project based on the flimsy information and analysis contained in the development application for this project, and neither should the Brisbane City Council.</w:t>
      </w:r>
    </w:p>
    <w:p w14:paraId="0C77EF48" w14:textId="1CDF83A1" w:rsidR="00C54F0F" w:rsidRDefault="00C54F0F" w:rsidP="00A03299">
      <w:pPr>
        <w:rPr>
          <w:rFonts w:ascii="Arial" w:hAnsi="Arial" w:cs="Arial"/>
          <w:b/>
          <w:sz w:val="24"/>
          <w:szCs w:val="24"/>
        </w:rPr>
      </w:pPr>
      <w:r>
        <w:rPr>
          <w:rFonts w:ascii="Arial" w:hAnsi="Arial" w:cs="Arial"/>
          <w:b/>
          <w:sz w:val="24"/>
          <w:szCs w:val="24"/>
        </w:rPr>
        <w:t>The application should be refused.</w:t>
      </w:r>
    </w:p>
    <w:p w14:paraId="424E0721" w14:textId="77777777" w:rsidR="00940216" w:rsidRDefault="00940216" w:rsidP="00A03299">
      <w:pPr>
        <w:rPr>
          <w:rFonts w:ascii="Arial" w:hAnsi="Arial" w:cs="Arial"/>
          <w:b/>
          <w:sz w:val="24"/>
          <w:szCs w:val="24"/>
        </w:rPr>
      </w:pPr>
    </w:p>
    <w:p w14:paraId="170C7D53" w14:textId="3E436C98" w:rsidR="00C54F0F" w:rsidRDefault="00C54F0F" w:rsidP="00A03299">
      <w:pPr>
        <w:rPr>
          <w:rFonts w:ascii="Arial" w:hAnsi="Arial" w:cs="Arial"/>
          <w:b/>
          <w:sz w:val="24"/>
          <w:szCs w:val="24"/>
        </w:rPr>
      </w:pPr>
      <w:r>
        <w:rPr>
          <w:rFonts w:ascii="Arial" w:hAnsi="Arial" w:cs="Arial"/>
          <w:b/>
          <w:sz w:val="24"/>
          <w:szCs w:val="24"/>
        </w:rPr>
        <w:t>Dr Richard Bramley</w:t>
      </w:r>
    </w:p>
    <w:p w14:paraId="3BA9DC9C" w14:textId="5A2E33C4" w:rsidR="00C54F0F" w:rsidRPr="00C54F0F" w:rsidRDefault="00C54F0F" w:rsidP="00A03299">
      <w:pPr>
        <w:rPr>
          <w:rFonts w:ascii="Arial" w:hAnsi="Arial" w:cs="Arial"/>
          <w:sz w:val="24"/>
          <w:szCs w:val="24"/>
        </w:rPr>
      </w:pPr>
      <w:r>
        <w:rPr>
          <w:rFonts w:ascii="Arial" w:hAnsi="Arial" w:cs="Arial"/>
          <w:sz w:val="24"/>
          <w:szCs w:val="24"/>
        </w:rPr>
        <w:t>13-12-2018</w:t>
      </w:r>
      <w:bookmarkStart w:id="5" w:name="_GoBack"/>
      <w:bookmarkEnd w:id="5"/>
    </w:p>
    <w:p w14:paraId="666798CD" w14:textId="77777777" w:rsidR="00C54F0F" w:rsidRDefault="00C54F0F" w:rsidP="00A03299">
      <w:pPr>
        <w:rPr>
          <w:rFonts w:ascii="Arial" w:hAnsi="Arial" w:cs="Arial"/>
          <w:sz w:val="24"/>
          <w:szCs w:val="24"/>
        </w:rPr>
      </w:pPr>
    </w:p>
    <w:p w14:paraId="46148F38" w14:textId="54694ACE" w:rsidR="00A03299" w:rsidRPr="00A03299" w:rsidRDefault="00C54F0F" w:rsidP="00A03299">
      <w:pPr>
        <w:rPr>
          <w:rFonts w:ascii="Arial" w:hAnsi="Arial" w:cs="Arial"/>
          <w:sz w:val="24"/>
          <w:szCs w:val="24"/>
        </w:rPr>
      </w:pPr>
      <w:r>
        <w:rPr>
          <w:rFonts w:ascii="Arial" w:hAnsi="Arial" w:cs="Arial"/>
          <w:sz w:val="24"/>
          <w:szCs w:val="24"/>
        </w:rPr>
        <w:t xml:space="preserve">  </w:t>
      </w:r>
      <w:r w:rsidR="00A03299">
        <w:rPr>
          <w:rFonts w:ascii="Arial" w:hAnsi="Arial" w:cs="Arial"/>
          <w:sz w:val="24"/>
          <w:szCs w:val="24"/>
        </w:rPr>
        <w:t xml:space="preserve"> </w:t>
      </w:r>
    </w:p>
    <w:p w14:paraId="4EB1CD61" w14:textId="77777777" w:rsidR="008238A7" w:rsidRPr="008238A7" w:rsidRDefault="008238A7" w:rsidP="008238A7">
      <w:pPr>
        <w:rPr>
          <w:rFonts w:ascii="Arial" w:hAnsi="Arial" w:cs="Arial"/>
          <w:sz w:val="24"/>
          <w:szCs w:val="24"/>
        </w:rPr>
      </w:pPr>
      <w:r w:rsidRPr="008238A7">
        <w:rPr>
          <w:rFonts w:ascii="Arial" w:hAnsi="Arial" w:cs="Arial"/>
          <w:sz w:val="24"/>
          <w:szCs w:val="24"/>
        </w:rPr>
        <w:t xml:space="preserve"> </w:t>
      </w:r>
    </w:p>
    <w:p w14:paraId="42720E22" w14:textId="76F84C99" w:rsidR="008238A7" w:rsidRDefault="008238A7">
      <w:pPr>
        <w:rPr>
          <w:rFonts w:ascii="Arial" w:hAnsi="Arial" w:cs="Arial"/>
          <w:sz w:val="24"/>
          <w:szCs w:val="24"/>
        </w:rPr>
      </w:pPr>
    </w:p>
    <w:p w14:paraId="192E001D" w14:textId="77777777" w:rsidR="00940216" w:rsidRDefault="00940216">
      <w:pPr>
        <w:rPr>
          <w:rFonts w:ascii="Arial" w:hAnsi="Arial" w:cs="Arial"/>
          <w:sz w:val="24"/>
          <w:szCs w:val="24"/>
        </w:rPr>
      </w:pPr>
    </w:p>
    <w:p w14:paraId="14C71A7A" w14:textId="77777777" w:rsidR="00940216" w:rsidRDefault="00940216">
      <w:pPr>
        <w:rPr>
          <w:rFonts w:ascii="Arial" w:hAnsi="Arial" w:cs="Arial"/>
          <w:sz w:val="24"/>
          <w:szCs w:val="24"/>
        </w:rPr>
      </w:pPr>
    </w:p>
    <w:p w14:paraId="354F67CE" w14:textId="77777777" w:rsidR="00940216" w:rsidRPr="008238A7" w:rsidRDefault="00940216">
      <w:pPr>
        <w:rPr>
          <w:rFonts w:ascii="Arial" w:hAnsi="Arial" w:cs="Arial"/>
          <w:sz w:val="24"/>
          <w:szCs w:val="24"/>
        </w:rPr>
      </w:pPr>
    </w:p>
    <w:p w14:paraId="18FFA308" w14:textId="77777777" w:rsidR="009E3347" w:rsidRPr="001A08AC" w:rsidRDefault="009E3347">
      <w:pPr>
        <w:rPr>
          <w:rFonts w:ascii="Arial" w:hAnsi="Arial" w:cs="Arial"/>
          <w:sz w:val="24"/>
          <w:szCs w:val="24"/>
        </w:rPr>
      </w:pPr>
    </w:p>
    <w:sectPr w:rsidR="009E3347" w:rsidRPr="001A08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923A7" w14:textId="77777777" w:rsidR="00ED50C8" w:rsidRDefault="00ED50C8" w:rsidP="00803E6F">
      <w:pPr>
        <w:spacing w:after="0" w:line="240" w:lineRule="auto"/>
      </w:pPr>
      <w:r>
        <w:separator/>
      </w:r>
    </w:p>
  </w:endnote>
  <w:endnote w:type="continuationSeparator" w:id="0">
    <w:p w14:paraId="12D4FD8F" w14:textId="77777777" w:rsidR="00ED50C8" w:rsidRDefault="00ED50C8" w:rsidP="00803E6F">
      <w:pPr>
        <w:spacing w:after="0" w:line="240" w:lineRule="auto"/>
      </w:pPr>
      <w:r>
        <w:continuationSeparator/>
      </w:r>
    </w:p>
  </w:endnote>
  <w:endnote w:id="1">
    <w:p w14:paraId="43056C5D" w14:textId="1CB45461" w:rsidR="00641F7F" w:rsidRDefault="00641F7F">
      <w:pPr>
        <w:pStyle w:val="EndnoteText"/>
      </w:pPr>
      <w:r>
        <w:rPr>
          <w:rStyle w:val="EndnoteReference"/>
        </w:rPr>
        <w:endnoteRef/>
      </w:r>
      <w:r>
        <w:t xml:space="preserve"> </w:t>
      </w:r>
      <w:r>
        <w:tab/>
        <w:t xml:space="preserve">Bramley, R. A. C. (2003). Why Government-Initiated and Funded Tourism Enterprises Fail: A critical evaluation of the roles of government in the development of visitor attractions in Queensland, Australia (PhD dissertation). </w:t>
      </w:r>
      <w:r>
        <w:rPr>
          <w:u w:val="single"/>
        </w:rPr>
        <w:t>School of Tourism and Hospitality Management</w:t>
      </w:r>
      <w:r>
        <w:t>. Lismore, Southern Cross University</w:t>
      </w:r>
    </w:p>
  </w:endnote>
  <w:endnote w:id="2">
    <w:p w14:paraId="3329DEAB" w14:textId="5AE40308" w:rsidR="00641F7F" w:rsidRDefault="00641F7F">
      <w:pPr>
        <w:pStyle w:val="EndnoteText"/>
      </w:pPr>
      <w:r>
        <w:rPr>
          <w:rStyle w:val="EndnoteReference"/>
        </w:rPr>
        <w:endnoteRef/>
      </w:r>
      <w:r>
        <w:t xml:space="preserve"> </w:t>
      </w:r>
      <w:r>
        <w:tab/>
        <w:t>Bramley, R</w:t>
      </w:r>
      <w:r w:rsidR="00160FDE">
        <w:t>. (2000) Cultural tourism; Will it work for you? The use of cultural resources as a catalyst for regional tourism development. Brisbane, CRC Tourism</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67973"/>
      <w:docPartObj>
        <w:docPartGallery w:val="Page Numbers (Bottom of Page)"/>
        <w:docPartUnique/>
      </w:docPartObj>
    </w:sdtPr>
    <w:sdtEndPr>
      <w:rPr>
        <w:noProof/>
      </w:rPr>
    </w:sdtEndPr>
    <w:sdtContent>
      <w:p w14:paraId="25C35D77" w14:textId="44062CB5" w:rsidR="00C6398C" w:rsidRDefault="00C6398C">
        <w:pPr>
          <w:pStyle w:val="Footer"/>
          <w:jc w:val="center"/>
        </w:pPr>
        <w:r>
          <w:fldChar w:fldCharType="begin"/>
        </w:r>
        <w:r>
          <w:instrText xml:space="preserve"> PAGE   \* MERGEFORMAT </w:instrText>
        </w:r>
        <w:r>
          <w:fldChar w:fldCharType="separate"/>
        </w:r>
        <w:r w:rsidR="00940216">
          <w:rPr>
            <w:noProof/>
          </w:rPr>
          <w:t>2</w:t>
        </w:r>
        <w:r>
          <w:rPr>
            <w:noProof/>
          </w:rPr>
          <w:fldChar w:fldCharType="end"/>
        </w:r>
      </w:p>
    </w:sdtContent>
  </w:sdt>
  <w:p w14:paraId="2DF00C59" w14:textId="77777777" w:rsidR="00803E6F" w:rsidRDefault="00803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D47E4" w14:textId="77777777" w:rsidR="00ED50C8" w:rsidRDefault="00ED50C8" w:rsidP="00803E6F">
      <w:pPr>
        <w:spacing w:after="0" w:line="240" w:lineRule="auto"/>
      </w:pPr>
      <w:r>
        <w:separator/>
      </w:r>
    </w:p>
  </w:footnote>
  <w:footnote w:type="continuationSeparator" w:id="0">
    <w:p w14:paraId="5F8110AC" w14:textId="77777777" w:rsidR="00ED50C8" w:rsidRDefault="00ED50C8" w:rsidP="00803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002"/>
    <w:multiLevelType w:val="hybridMultilevel"/>
    <w:tmpl w:val="ECF06BAE"/>
    <w:lvl w:ilvl="0" w:tplc="6130EDC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3051E5"/>
    <w:multiLevelType w:val="hybridMultilevel"/>
    <w:tmpl w:val="3FA634F4"/>
    <w:lvl w:ilvl="0" w:tplc="E6DE703C">
      <w:start w:val="2"/>
      <w:numFmt w:val="decimal"/>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DC451BF"/>
    <w:multiLevelType w:val="hybridMultilevel"/>
    <w:tmpl w:val="010ECC30"/>
    <w:lvl w:ilvl="0" w:tplc="87CE8F4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E82130"/>
    <w:multiLevelType w:val="hybridMultilevel"/>
    <w:tmpl w:val="C7385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DB6070"/>
    <w:multiLevelType w:val="hybridMultilevel"/>
    <w:tmpl w:val="E4622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A10E7A"/>
    <w:multiLevelType w:val="hybridMultilevel"/>
    <w:tmpl w:val="0E7032F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nsid w:val="1F9C6C38"/>
    <w:multiLevelType w:val="hybridMultilevel"/>
    <w:tmpl w:val="BEECE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E417C9"/>
    <w:multiLevelType w:val="hybridMultilevel"/>
    <w:tmpl w:val="65281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826D34"/>
    <w:multiLevelType w:val="hybridMultilevel"/>
    <w:tmpl w:val="80E42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85368FC"/>
    <w:multiLevelType w:val="hybridMultilevel"/>
    <w:tmpl w:val="9A0AE1B4"/>
    <w:lvl w:ilvl="0" w:tplc="0C09000F">
      <w:start w:val="1"/>
      <w:numFmt w:val="decimal"/>
      <w:lvlText w:val="%1."/>
      <w:lvlJc w:val="left"/>
      <w:pPr>
        <w:ind w:left="1050" w:hanging="360"/>
      </w:p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num w:numId="1">
    <w:abstractNumId w:val="6"/>
  </w:num>
  <w:num w:numId="2">
    <w:abstractNumId w:val="8"/>
  </w:num>
  <w:num w:numId="3">
    <w:abstractNumId w:val="3"/>
  </w:num>
  <w:num w:numId="4">
    <w:abstractNumId w:val="7"/>
  </w:num>
  <w:num w:numId="5">
    <w:abstractNumId w:val="2"/>
  </w:num>
  <w:num w:numId="6">
    <w:abstractNumId w:val="1"/>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47"/>
    <w:rsid w:val="000A5B6F"/>
    <w:rsid w:val="000C3790"/>
    <w:rsid w:val="000E4FB3"/>
    <w:rsid w:val="000E6667"/>
    <w:rsid w:val="00116CFA"/>
    <w:rsid w:val="00123392"/>
    <w:rsid w:val="00160FDE"/>
    <w:rsid w:val="00173943"/>
    <w:rsid w:val="00177B07"/>
    <w:rsid w:val="001A08AC"/>
    <w:rsid w:val="00212785"/>
    <w:rsid w:val="00251459"/>
    <w:rsid w:val="00266D2D"/>
    <w:rsid w:val="00274C49"/>
    <w:rsid w:val="002F65BD"/>
    <w:rsid w:val="00331350"/>
    <w:rsid w:val="00344D7C"/>
    <w:rsid w:val="003706B8"/>
    <w:rsid w:val="00371A33"/>
    <w:rsid w:val="003C11D4"/>
    <w:rsid w:val="003E37EC"/>
    <w:rsid w:val="003E471F"/>
    <w:rsid w:val="00445B83"/>
    <w:rsid w:val="004553C7"/>
    <w:rsid w:val="004F00B2"/>
    <w:rsid w:val="00555BF3"/>
    <w:rsid w:val="00641F7F"/>
    <w:rsid w:val="006466E5"/>
    <w:rsid w:val="006533BB"/>
    <w:rsid w:val="006B488F"/>
    <w:rsid w:val="006C7429"/>
    <w:rsid w:val="00795CC2"/>
    <w:rsid w:val="007C5B2F"/>
    <w:rsid w:val="00803E6F"/>
    <w:rsid w:val="008238A7"/>
    <w:rsid w:val="0086510B"/>
    <w:rsid w:val="008704AD"/>
    <w:rsid w:val="008C6065"/>
    <w:rsid w:val="008E1D20"/>
    <w:rsid w:val="00940216"/>
    <w:rsid w:val="009642B3"/>
    <w:rsid w:val="009E3347"/>
    <w:rsid w:val="009E68AA"/>
    <w:rsid w:val="00A00ECB"/>
    <w:rsid w:val="00A03299"/>
    <w:rsid w:val="00A41F55"/>
    <w:rsid w:val="00A8385A"/>
    <w:rsid w:val="00B812F7"/>
    <w:rsid w:val="00BB65D1"/>
    <w:rsid w:val="00BB6F3B"/>
    <w:rsid w:val="00C508BA"/>
    <w:rsid w:val="00C54F0F"/>
    <w:rsid w:val="00C57D7A"/>
    <w:rsid w:val="00C6398C"/>
    <w:rsid w:val="00C911DF"/>
    <w:rsid w:val="00CC7CF3"/>
    <w:rsid w:val="00D26A58"/>
    <w:rsid w:val="00D32A1E"/>
    <w:rsid w:val="00D60B9D"/>
    <w:rsid w:val="00D83CF8"/>
    <w:rsid w:val="00D940C2"/>
    <w:rsid w:val="00DC7B06"/>
    <w:rsid w:val="00DD193A"/>
    <w:rsid w:val="00E16E5D"/>
    <w:rsid w:val="00E3267A"/>
    <w:rsid w:val="00E403BF"/>
    <w:rsid w:val="00E67334"/>
    <w:rsid w:val="00E71987"/>
    <w:rsid w:val="00E914E3"/>
    <w:rsid w:val="00E97F37"/>
    <w:rsid w:val="00EC1B3C"/>
    <w:rsid w:val="00ED50C8"/>
    <w:rsid w:val="00ED5A8C"/>
    <w:rsid w:val="00F22F0F"/>
    <w:rsid w:val="00FE7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C2"/>
    <w:pPr>
      <w:ind w:left="720"/>
      <w:contextualSpacing/>
    </w:pPr>
  </w:style>
  <w:style w:type="character" w:styleId="Hyperlink">
    <w:name w:val="Hyperlink"/>
    <w:basedOn w:val="DefaultParagraphFont"/>
    <w:uiPriority w:val="99"/>
    <w:unhideWhenUsed/>
    <w:rsid w:val="00D940C2"/>
    <w:rPr>
      <w:color w:val="0563C1" w:themeColor="hyperlink"/>
      <w:u w:val="single"/>
    </w:rPr>
  </w:style>
  <w:style w:type="character" w:customStyle="1" w:styleId="UnresolvedMention">
    <w:name w:val="Unresolved Mention"/>
    <w:basedOn w:val="DefaultParagraphFont"/>
    <w:uiPriority w:val="99"/>
    <w:semiHidden/>
    <w:unhideWhenUsed/>
    <w:rsid w:val="00D940C2"/>
    <w:rPr>
      <w:color w:val="605E5C"/>
      <w:shd w:val="clear" w:color="auto" w:fill="E1DFDD"/>
    </w:rPr>
  </w:style>
  <w:style w:type="paragraph" w:styleId="Header">
    <w:name w:val="header"/>
    <w:basedOn w:val="Normal"/>
    <w:link w:val="HeaderChar"/>
    <w:uiPriority w:val="99"/>
    <w:unhideWhenUsed/>
    <w:rsid w:val="00803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E6F"/>
  </w:style>
  <w:style w:type="paragraph" w:styleId="Footer">
    <w:name w:val="footer"/>
    <w:basedOn w:val="Normal"/>
    <w:link w:val="FooterChar"/>
    <w:uiPriority w:val="99"/>
    <w:unhideWhenUsed/>
    <w:rsid w:val="00803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E6F"/>
  </w:style>
  <w:style w:type="paragraph" w:styleId="FootnoteText">
    <w:name w:val="footnote text"/>
    <w:basedOn w:val="Normal"/>
    <w:link w:val="FootnoteTextChar"/>
    <w:uiPriority w:val="99"/>
    <w:semiHidden/>
    <w:unhideWhenUsed/>
    <w:rsid w:val="00DD1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93A"/>
    <w:rPr>
      <w:sz w:val="20"/>
      <w:szCs w:val="20"/>
    </w:rPr>
  </w:style>
  <w:style w:type="character" w:styleId="FootnoteReference">
    <w:name w:val="footnote reference"/>
    <w:basedOn w:val="DefaultParagraphFont"/>
    <w:uiPriority w:val="99"/>
    <w:semiHidden/>
    <w:unhideWhenUsed/>
    <w:rsid w:val="00DD193A"/>
    <w:rPr>
      <w:vertAlign w:val="superscript"/>
    </w:rPr>
  </w:style>
  <w:style w:type="paragraph" w:styleId="EndnoteText">
    <w:name w:val="endnote text"/>
    <w:basedOn w:val="Normal"/>
    <w:link w:val="EndnoteTextChar"/>
    <w:uiPriority w:val="99"/>
    <w:semiHidden/>
    <w:unhideWhenUsed/>
    <w:rsid w:val="00641F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1F7F"/>
    <w:rPr>
      <w:sz w:val="20"/>
      <w:szCs w:val="20"/>
    </w:rPr>
  </w:style>
  <w:style w:type="character" w:styleId="EndnoteReference">
    <w:name w:val="endnote reference"/>
    <w:basedOn w:val="DefaultParagraphFont"/>
    <w:uiPriority w:val="99"/>
    <w:semiHidden/>
    <w:unhideWhenUsed/>
    <w:rsid w:val="00641F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C2"/>
    <w:pPr>
      <w:ind w:left="720"/>
      <w:contextualSpacing/>
    </w:pPr>
  </w:style>
  <w:style w:type="character" w:styleId="Hyperlink">
    <w:name w:val="Hyperlink"/>
    <w:basedOn w:val="DefaultParagraphFont"/>
    <w:uiPriority w:val="99"/>
    <w:unhideWhenUsed/>
    <w:rsid w:val="00D940C2"/>
    <w:rPr>
      <w:color w:val="0563C1" w:themeColor="hyperlink"/>
      <w:u w:val="single"/>
    </w:rPr>
  </w:style>
  <w:style w:type="character" w:customStyle="1" w:styleId="UnresolvedMention">
    <w:name w:val="Unresolved Mention"/>
    <w:basedOn w:val="DefaultParagraphFont"/>
    <w:uiPriority w:val="99"/>
    <w:semiHidden/>
    <w:unhideWhenUsed/>
    <w:rsid w:val="00D940C2"/>
    <w:rPr>
      <w:color w:val="605E5C"/>
      <w:shd w:val="clear" w:color="auto" w:fill="E1DFDD"/>
    </w:rPr>
  </w:style>
  <w:style w:type="paragraph" w:styleId="Header">
    <w:name w:val="header"/>
    <w:basedOn w:val="Normal"/>
    <w:link w:val="HeaderChar"/>
    <w:uiPriority w:val="99"/>
    <w:unhideWhenUsed/>
    <w:rsid w:val="00803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E6F"/>
  </w:style>
  <w:style w:type="paragraph" w:styleId="Footer">
    <w:name w:val="footer"/>
    <w:basedOn w:val="Normal"/>
    <w:link w:val="FooterChar"/>
    <w:uiPriority w:val="99"/>
    <w:unhideWhenUsed/>
    <w:rsid w:val="00803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E6F"/>
  </w:style>
  <w:style w:type="paragraph" w:styleId="FootnoteText">
    <w:name w:val="footnote text"/>
    <w:basedOn w:val="Normal"/>
    <w:link w:val="FootnoteTextChar"/>
    <w:uiPriority w:val="99"/>
    <w:semiHidden/>
    <w:unhideWhenUsed/>
    <w:rsid w:val="00DD1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93A"/>
    <w:rPr>
      <w:sz w:val="20"/>
      <w:szCs w:val="20"/>
    </w:rPr>
  </w:style>
  <w:style w:type="character" w:styleId="FootnoteReference">
    <w:name w:val="footnote reference"/>
    <w:basedOn w:val="DefaultParagraphFont"/>
    <w:uiPriority w:val="99"/>
    <w:semiHidden/>
    <w:unhideWhenUsed/>
    <w:rsid w:val="00DD193A"/>
    <w:rPr>
      <w:vertAlign w:val="superscript"/>
    </w:rPr>
  </w:style>
  <w:style w:type="paragraph" w:styleId="EndnoteText">
    <w:name w:val="endnote text"/>
    <w:basedOn w:val="Normal"/>
    <w:link w:val="EndnoteTextChar"/>
    <w:uiPriority w:val="99"/>
    <w:semiHidden/>
    <w:unhideWhenUsed/>
    <w:rsid w:val="00641F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1F7F"/>
    <w:rPr>
      <w:sz w:val="20"/>
      <w:szCs w:val="20"/>
    </w:rPr>
  </w:style>
  <w:style w:type="character" w:styleId="EndnoteReference">
    <w:name w:val="endnote reference"/>
    <w:basedOn w:val="DefaultParagraphFont"/>
    <w:uiPriority w:val="99"/>
    <w:semiHidden/>
    <w:unhideWhenUsed/>
    <w:rsid w:val="00641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31255">
      <w:bodyDiv w:val="1"/>
      <w:marLeft w:val="0"/>
      <w:marRight w:val="0"/>
      <w:marTop w:val="0"/>
      <w:marBottom w:val="0"/>
      <w:divBdr>
        <w:top w:val="none" w:sz="0" w:space="0" w:color="auto"/>
        <w:left w:val="none" w:sz="0" w:space="0" w:color="auto"/>
        <w:bottom w:val="none" w:sz="0" w:space="0" w:color="auto"/>
        <w:right w:val="none" w:sz="0" w:space="0" w:color="auto"/>
      </w:divBdr>
      <w:divsChild>
        <w:div w:id="697389956">
          <w:marLeft w:val="0"/>
          <w:marRight w:val="0"/>
          <w:marTop w:val="0"/>
          <w:marBottom w:val="0"/>
          <w:divBdr>
            <w:top w:val="none" w:sz="0" w:space="0" w:color="auto"/>
            <w:left w:val="none" w:sz="0" w:space="0" w:color="auto"/>
            <w:bottom w:val="none" w:sz="0" w:space="0" w:color="auto"/>
            <w:right w:val="none" w:sz="0" w:space="0" w:color="auto"/>
          </w:divBdr>
        </w:div>
        <w:div w:id="805508139">
          <w:marLeft w:val="0"/>
          <w:marRight w:val="0"/>
          <w:marTop w:val="0"/>
          <w:marBottom w:val="0"/>
          <w:divBdr>
            <w:top w:val="none" w:sz="0" w:space="0" w:color="auto"/>
            <w:left w:val="none" w:sz="0" w:space="0" w:color="auto"/>
            <w:bottom w:val="none" w:sz="0" w:space="0" w:color="auto"/>
            <w:right w:val="none" w:sz="0" w:space="0" w:color="auto"/>
          </w:divBdr>
        </w:div>
        <w:div w:id="869033410">
          <w:marLeft w:val="0"/>
          <w:marRight w:val="0"/>
          <w:marTop w:val="0"/>
          <w:marBottom w:val="0"/>
          <w:divBdr>
            <w:top w:val="none" w:sz="0" w:space="0" w:color="auto"/>
            <w:left w:val="none" w:sz="0" w:space="0" w:color="auto"/>
            <w:bottom w:val="none" w:sz="0" w:space="0" w:color="auto"/>
            <w:right w:val="none" w:sz="0" w:space="0" w:color="auto"/>
          </w:divBdr>
        </w:div>
        <w:div w:id="1466309388">
          <w:marLeft w:val="0"/>
          <w:marRight w:val="0"/>
          <w:marTop w:val="0"/>
          <w:marBottom w:val="0"/>
          <w:divBdr>
            <w:top w:val="none" w:sz="0" w:space="0" w:color="auto"/>
            <w:left w:val="none" w:sz="0" w:space="0" w:color="auto"/>
            <w:bottom w:val="none" w:sz="0" w:space="0" w:color="auto"/>
            <w:right w:val="none" w:sz="0" w:space="0" w:color="auto"/>
          </w:divBdr>
        </w:div>
        <w:div w:id="1736931956">
          <w:marLeft w:val="0"/>
          <w:marRight w:val="0"/>
          <w:marTop w:val="0"/>
          <w:marBottom w:val="0"/>
          <w:divBdr>
            <w:top w:val="none" w:sz="0" w:space="0" w:color="auto"/>
            <w:left w:val="none" w:sz="0" w:space="0" w:color="auto"/>
            <w:bottom w:val="none" w:sz="0" w:space="0" w:color="auto"/>
            <w:right w:val="none" w:sz="0" w:space="0" w:color="auto"/>
          </w:divBdr>
        </w:div>
        <w:div w:id="2119132839">
          <w:marLeft w:val="0"/>
          <w:marRight w:val="0"/>
          <w:marTop w:val="0"/>
          <w:marBottom w:val="0"/>
          <w:divBdr>
            <w:top w:val="none" w:sz="0" w:space="0" w:color="auto"/>
            <w:left w:val="none" w:sz="0" w:space="0" w:color="auto"/>
            <w:bottom w:val="none" w:sz="0" w:space="0" w:color="auto"/>
            <w:right w:val="none" w:sz="0" w:space="0" w:color="auto"/>
          </w:divBdr>
        </w:div>
      </w:divsChild>
    </w:div>
    <w:div w:id="13595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n.wikipedia.org/wiki/Aviary" TargetMode="External"/><Relationship Id="rId4" Type="http://schemas.microsoft.com/office/2007/relationships/stylesWithEffects" Target="stylesWithEffects.xml"/><Relationship Id="rId9" Type="http://schemas.openxmlformats.org/officeDocument/2006/relationships/hyperlink" Target="mailto:hello@zipline-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14ED-784E-4E0C-92AC-A6093CEC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Windows</cp:lastModifiedBy>
  <cp:revision>2</cp:revision>
  <cp:lastPrinted>2018-12-13T06:02:00Z</cp:lastPrinted>
  <dcterms:created xsi:type="dcterms:W3CDTF">2019-02-08T05:10:00Z</dcterms:created>
  <dcterms:modified xsi:type="dcterms:W3CDTF">2019-02-08T05:10:00Z</dcterms:modified>
</cp:coreProperties>
</file>